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1587" w14:textId="77777777" w:rsidR="006E3BD9" w:rsidRDefault="00513394" w:rsidP="006E3BD9">
      <w:pPr>
        <w:pStyle w:val="NoSpacing"/>
        <w:rPr>
          <w:rFonts w:ascii="Gill Sans MT" w:hAnsi="Gill Sans MT"/>
          <w:color w:val="FF0000"/>
        </w:rPr>
      </w:pPr>
      <w:r w:rsidRPr="00513394">
        <w:rPr>
          <w:rFonts w:ascii="Gill Sans MT" w:hAnsi="Gill Sans MT"/>
          <w:b/>
          <w:noProof/>
          <w:lang w:val="en-GB" w:eastAsia="en-GB"/>
        </w:rPr>
        <mc:AlternateContent>
          <mc:Choice Requires="wps">
            <w:drawing>
              <wp:anchor distT="45720" distB="45720" distL="114300" distR="114300" simplePos="0" relativeHeight="251662848" behindDoc="0" locked="0" layoutInCell="1" allowOverlap="1" wp14:anchorId="450FED7F" wp14:editId="41B7E12E">
                <wp:simplePos x="0" y="0"/>
                <wp:positionH relativeFrom="margin">
                  <wp:align>left</wp:align>
                </wp:positionH>
                <wp:positionV relativeFrom="paragraph">
                  <wp:posOffset>19542</wp:posOffset>
                </wp:positionV>
                <wp:extent cx="6157595" cy="9311563"/>
                <wp:effectExtent l="19050" t="19050" r="3365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9311563"/>
                        </a:xfrm>
                        <a:prstGeom prst="rect">
                          <a:avLst/>
                        </a:prstGeom>
                        <a:solidFill>
                          <a:srgbClr val="FFFFFF"/>
                        </a:solidFill>
                        <a:ln w="47625" cmpd="tri">
                          <a:solidFill>
                            <a:srgbClr val="0070C0"/>
                          </a:solidFill>
                          <a:miter lim="800000"/>
                          <a:headEnd/>
                          <a:tailEnd/>
                        </a:ln>
                      </wps:spPr>
                      <wps:txbx>
                        <w:txbxContent>
                          <w:p w14:paraId="628DBF9E" w14:textId="77777777" w:rsidR="00513394" w:rsidRDefault="00513394" w:rsidP="00513394">
                            <w:pPr>
                              <w:jc w:val="center"/>
                              <w:rPr>
                                <w:rFonts w:ascii="Gill Sans MT" w:hAnsi="Gill Sans MT"/>
                                <w:b/>
                                <w:color w:val="243C96"/>
                                <w:sz w:val="44"/>
                                <w:szCs w:val="44"/>
                              </w:rPr>
                            </w:pPr>
                          </w:p>
                          <w:p w14:paraId="6D50E535" w14:textId="77777777" w:rsidR="00513394" w:rsidRDefault="00513394" w:rsidP="00513394">
                            <w:pPr>
                              <w:jc w:val="center"/>
                              <w:rPr>
                                <w:rFonts w:ascii="Gill Sans MT" w:hAnsi="Gill Sans MT"/>
                                <w:b/>
                                <w:color w:val="243C96"/>
                                <w:sz w:val="44"/>
                                <w:szCs w:val="44"/>
                              </w:rPr>
                            </w:pPr>
                          </w:p>
                          <w:p w14:paraId="735753CE" w14:textId="64124BA8" w:rsidR="00513394" w:rsidRDefault="006E3BD9" w:rsidP="00513394">
                            <w:pPr>
                              <w:jc w:val="center"/>
                              <w:rPr>
                                <w:rFonts w:ascii="Gill Sans MT" w:hAnsi="Gill Sans MT"/>
                                <w:b/>
                                <w:color w:val="243C96"/>
                                <w:sz w:val="44"/>
                                <w:szCs w:val="44"/>
                              </w:rPr>
                            </w:pPr>
                            <w:r>
                              <w:rPr>
                                <w:rFonts w:ascii="Gill Sans MT" w:hAnsi="Gill Sans MT"/>
                                <w:b/>
                                <w:color w:val="243C96"/>
                                <w:sz w:val="44"/>
                                <w:szCs w:val="44"/>
                              </w:rPr>
                              <w:t>Collective Worship Policy</w:t>
                            </w:r>
                          </w:p>
                          <w:p w14:paraId="6E604873" w14:textId="7EC84D33" w:rsidR="00513394" w:rsidRDefault="00513394" w:rsidP="00513394">
                            <w:pPr>
                              <w:jc w:val="center"/>
                              <w:rPr>
                                <w:rFonts w:ascii="Gill Sans MT" w:hAnsi="Gill Sans MT"/>
                                <w:b/>
                                <w:color w:val="243C96"/>
                                <w:sz w:val="44"/>
                                <w:szCs w:val="44"/>
                              </w:rPr>
                            </w:pPr>
                          </w:p>
                          <w:p w14:paraId="65468D3E" w14:textId="77777777" w:rsidR="00513394" w:rsidRPr="00E41363" w:rsidRDefault="00513394" w:rsidP="00513394">
                            <w:pPr>
                              <w:jc w:val="center"/>
                              <w:rPr>
                                <w:rFonts w:ascii="Gill Sans MT" w:hAnsi="Gill Sans MT"/>
                                <w:b/>
                                <w:color w:val="243C96"/>
                                <w:sz w:val="44"/>
                                <w:szCs w:val="44"/>
                              </w:rPr>
                            </w:pPr>
                          </w:p>
                          <w:p w14:paraId="3FC7FAA5" w14:textId="46466C0A" w:rsidR="00513394" w:rsidRDefault="00513394" w:rsidP="00513394">
                            <w:pPr>
                              <w:rPr>
                                <w:rFonts w:ascii="Gill Sans MT" w:hAnsi="Gill Sans MT"/>
                                <w:b/>
                                <w:color w:val="243C96"/>
                                <w:sz w:val="44"/>
                                <w:szCs w:val="44"/>
                              </w:rPr>
                            </w:pPr>
                          </w:p>
                          <w:p w14:paraId="16AB9CAB" w14:textId="50A60837" w:rsidR="00513394" w:rsidRDefault="00513394" w:rsidP="00513394">
                            <w:pPr>
                              <w:rPr>
                                <w:rFonts w:ascii="Gill Sans MT" w:hAnsi="Gill Sans MT"/>
                                <w:b/>
                                <w:color w:val="243C96"/>
                                <w:sz w:val="44"/>
                                <w:szCs w:val="44"/>
                              </w:rPr>
                            </w:pPr>
                          </w:p>
                          <w:p w14:paraId="0C95F363" w14:textId="77777777" w:rsidR="00513394" w:rsidRPr="00E41363" w:rsidRDefault="00513394" w:rsidP="00513394">
                            <w:pPr>
                              <w:rPr>
                                <w:rFonts w:ascii="Gill Sans MT" w:hAnsi="Gill Sans MT"/>
                                <w:b/>
                                <w:color w:val="243C96"/>
                                <w:sz w:val="44"/>
                                <w:szCs w:val="44"/>
                              </w:rPr>
                            </w:pPr>
                          </w:p>
                          <w:p w14:paraId="75E75944" w14:textId="6C4EAFA8" w:rsidR="00513394" w:rsidRPr="00E41363" w:rsidRDefault="003F27D4" w:rsidP="00513394">
                            <w:pPr>
                              <w:jc w:val="center"/>
                              <w:rPr>
                                <w:rFonts w:ascii="Gill Sans MT" w:hAnsi="Gill Sans MT"/>
                                <w:b/>
                                <w:color w:val="243C96"/>
                                <w:sz w:val="44"/>
                                <w:szCs w:val="44"/>
                              </w:rPr>
                            </w:pPr>
                            <w:r>
                              <w:rPr>
                                <w:rFonts w:ascii="Gill Sans MT" w:hAnsi="Gill Sans MT"/>
                                <w:b/>
                                <w:color w:val="243C96"/>
                                <w:sz w:val="44"/>
                                <w:szCs w:val="44"/>
                              </w:rPr>
                              <w:t>February 2020</w:t>
                            </w:r>
                          </w:p>
                          <w:p w14:paraId="668EFD06" w14:textId="63C61F64" w:rsidR="00513394" w:rsidRDefault="00513394" w:rsidP="00513394">
                            <w:pPr>
                              <w:rPr>
                                <w:rFonts w:ascii="Gill Sans MT" w:hAnsi="Gill Sans MT"/>
                                <w:b/>
                                <w:sz w:val="44"/>
                                <w:szCs w:val="44"/>
                              </w:rPr>
                            </w:pPr>
                          </w:p>
                          <w:p w14:paraId="75A1C686" w14:textId="6AAF3F55" w:rsidR="00513394" w:rsidRPr="00E41363" w:rsidRDefault="00513394" w:rsidP="006E3BD9">
                            <w:pPr>
                              <w:jc w:val="right"/>
                              <w:rPr>
                                <w:rFonts w:ascii="Gill Sans MT" w:hAnsi="Gill Sans MT"/>
                                <w:b/>
                                <w:color w:val="243C96"/>
                                <w:sz w:val="20"/>
                                <w:szCs w:val="20"/>
                              </w:rPr>
                            </w:pPr>
                            <w:r w:rsidRPr="00E41363">
                              <w:rPr>
                                <w:rFonts w:ascii="Gill Sans MT" w:hAnsi="Gill Sans MT"/>
                                <w:b/>
                                <w:color w:val="243C96"/>
                                <w:sz w:val="20"/>
                                <w:szCs w:val="20"/>
                              </w:rPr>
                              <w:t xml:space="preserve">          </w:t>
                            </w:r>
                          </w:p>
                          <w:p w14:paraId="0F90011E" w14:textId="6B82C861" w:rsidR="00513394" w:rsidRDefault="0051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FED7F" id="_x0000_t202" coordsize="21600,21600" o:spt="202" path="m,l,21600r21600,l21600,xe">
                <v:stroke joinstyle="miter"/>
                <v:path gradientshapeok="t" o:connecttype="rect"/>
              </v:shapetype>
              <v:shape id="Text Box 2" o:spid="_x0000_s1026" type="#_x0000_t202" style="position:absolute;margin-left:0;margin-top:1.55pt;width:484.85pt;height:733.2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" strokecolor="#0070c0" strokeweight="3.75pt">
                <v:stroke linestyle="thickBetweenThin"/>
                <v:textbox>
                  <w:txbxContent>
                    <w:p w14:paraId="628DBF9E" w14:textId="77777777" w:rsidR="00513394" w:rsidRDefault="00513394" w:rsidP="00513394">
                      <w:pPr>
                        <w:jc w:val="center"/>
                        <w:rPr>
                          <w:rFonts w:ascii="Gill Sans MT" w:hAnsi="Gill Sans MT"/>
                          <w:b/>
                          <w:color w:val="243C96"/>
                          <w:sz w:val="44"/>
                          <w:szCs w:val="44"/>
                        </w:rPr>
                      </w:pPr>
                    </w:p>
                    <w:p w14:paraId="6D50E535" w14:textId="77777777" w:rsidR="00513394" w:rsidRDefault="00513394" w:rsidP="00513394">
                      <w:pPr>
                        <w:jc w:val="center"/>
                        <w:rPr>
                          <w:rFonts w:ascii="Gill Sans MT" w:hAnsi="Gill Sans MT"/>
                          <w:b/>
                          <w:color w:val="243C96"/>
                          <w:sz w:val="44"/>
                          <w:szCs w:val="44"/>
                        </w:rPr>
                      </w:pPr>
                    </w:p>
                    <w:p w14:paraId="735753CE" w14:textId="64124BA8" w:rsidR="00513394" w:rsidRDefault="006E3BD9" w:rsidP="00513394">
                      <w:pPr>
                        <w:jc w:val="center"/>
                        <w:rPr>
                          <w:rFonts w:ascii="Gill Sans MT" w:hAnsi="Gill Sans MT"/>
                          <w:b/>
                          <w:color w:val="243C96"/>
                          <w:sz w:val="44"/>
                          <w:szCs w:val="44"/>
                        </w:rPr>
                      </w:pPr>
                      <w:r>
                        <w:rPr>
                          <w:rFonts w:ascii="Gill Sans MT" w:hAnsi="Gill Sans MT"/>
                          <w:b/>
                          <w:color w:val="243C96"/>
                          <w:sz w:val="44"/>
                          <w:szCs w:val="44"/>
                        </w:rPr>
                        <w:t>Collective Worship Policy</w:t>
                      </w:r>
                    </w:p>
                    <w:p w14:paraId="6E604873" w14:textId="7EC84D33" w:rsidR="00513394" w:rsidRDefault="00513394" w:rsidP="00513394">
                      <w:pPr>
                        <w:jc w:val="center"/>
                        <w:rPr>
                          <w:rFonts w:ascii="Gill Sans MT" w:hAnsi="Gill Sans MT"/>
                          <w:b/>
                          <w:color w:val="243C96"/>
                          <w:sz w:val="44"/>
                          <w:szCs w:val="44"/>
                        </w:rPr>
                      </w:pPr>
                    </w:p>
                    <w:p w14:paraId="65468D3E" w14:textId="77777777" w:rsidR="00513394" w:rsidRPr="00E41363" w:rsidRDefault="00513394" w:rsidP="00513394">
                      <w:pPr>
                        <w:jc w:val="center"/>
                        <w:rPr>
                          <w:rFonts w:ascii="Gill Sans MT" w:hAnsi="Gill Sans MT"/>
                          <w:b/>
                          <w:color w:val="243C96"/>
                          <w:sz w:val="44"/>
                          <w:szCs w:val="44"/>
                        </w:rPr>
                      </w:pPr>
                    </w:p>
                    <w:p w14:paraId="3FC7FAA5" w14:textId="46466C0A" w:rsidR="00513394" w:rsidRDefault="00513394" w:rsidP="00513394">
                      <w:pPr>
                        <w:rPr>
                          <w:rFonts w:ascii="Gill Sans MT" w:hAnsi="Gill Sans MT"/>
                          <w:b/>
                          <w:color w:val="243C96"/>
                          <w:sz w:val="44"/>
                          <w:szCs w:val="44"/>
                        </w:rPr>
                      </w:pPr>
                    </w:p>
                    <w:p w14:paraId="16AB9CAB" w14:textId="50A60837" w:rsidR="00513394" w:rsidRDefault="00513394" w:rsidP="00513394">
                      <w:pPr>
                        <w:rPr>
                          <w:rFonts w:ascii="Gill Sans MT" w:hAnsi="Gill Sans MT"/>
                          <w:b/>
                          <w:color w:val="243C96"/>
                          <w:sz w:val="44"/>
                          <w:szCs w:val="44"/>
                        </w:rPr>
                      </w:pPr>
                    </w:p>
                    <w:p w14:paraId="0C95F363" w14:textId="77777777" w:rsidR="00513394" w:rsidRPr="00E41363" w:rsidRDefault="00513394" w:rsidP="00513394">
                      <w:pPr>
                        <w:rPr>
                          <w:rFonts w:ascii="Gill Sans MT" w:hAnsi="Gill Sans MT"/>
                          <w:b/>
                          <w:color w:val="243C96"/>
                          <w:sz w:val="44"/>
                          <w:szCs w:val="44"/>
                        </w:rPr>
                      </w:pPr>
                    </w:p>
                    <w:p w14:paraId="75E75944" w14:textId="6C4EAFA8" w:rsidR="00513394" w:rsidRPr="00E41363" w:rsidRDefault="003F27D4" w:rsidP="00513394">
                      <w:pPr>
                        <w:jc w:val="center"/>
                        <w:rPr>
                          <w:rFonts w:ascii="Gill Sans MT" w:hAnsi="Gill Sans MT"/>
                          <w:b/>
                          <w:color w:val="243C96"/>
                          <w:sz w:val="44"/>
                          <w:szCs w:val="44"/>
                        </w:rPr>
                      </w:pPr>
                      <w:r>
                        <w:rPr>
                          <w:rFonts w:ascii="Gill Sans MT" w:hAnsi="Gill Sans MT"/>
                          <w:b/>
                          <w:color w:val="243C96"/>
                          <w:sz w:val="44"/>
                          <w:szCs w:val="44"/>
                        </w:rPr>
                        <w:t>February 2020</w:t>
                      </w:r>
                    </w:p>
                    <w:p w14:paraId="668EFD06" w14:textId="63C61F64" w:rsidR="00513394" w:rsidRDefault="00513394" w:rsidP="00513394">
                      <w:pPr>
                        <w:rPr>
                          <w:rFonts w:ascii="Gill Sans MT" w:hAnsi="Gill Sans MT"/>
                          <w:b/>
                          <w:sz w:val="44"/>
                          <w:szCs w:val="44"/>
                        </w:rPr>
                      </w:pPr>
                    </w:p>
                    <w:p w14:paraId="75A1C686" w14:textId="6AAF3F55" w:rsidR="00513394" w:rsidRPr="00E41363" w:rsidRDefault="00513394" w:rsidP="006E3BD9">
                      <w:pPr>
                        <w:jc w:val="right"/>
                        <w:rPr>
                          <w:rFonts w:ascii="Gill Sans MT" w:hAnsi="Gill Sans MT"/>
                          <w:b/>
                          <w:color w:val="243C96"/>
                          <w:sz w:val="20"/>
                          <w:szCs w:val="20"/>
                        </w:rPr>
                      </w:pPr>
                      <w:r w:rsidRPr="00E41363">
                        <w:rPr>
                          <w:rFonts w:ascii="Gill Sans MT" w:hAnsi="Gill Sans MT"/>
                          <w:b/>
                          <w:color w:val="243C96"/>
                          <w:sz w:val="20"/>
                          <w:szCs w:val="20"/>
                        </w:rPr>
                        <w:t xml:space="preserve">          </w:t>
                      </w:r>
                    </w:p>
                    <w:p w14:paraId="0F90011E" w14:textId="6B82C861" w:rsidR="00513394" w:rsidRDefault="00513394"/>
                  </w:txbxContent>
                </v:textbox>
                <w10:wrap type="square" anchorx="margin"/>
              </v:shape>
            </w:pict>
          </mc:Fallback>
        </mc:AlternateContent>
      </w:r>
    </w:p>
    <w:p w14:paraId="6976C7F7" w14:textId="54044C5B" w:rsidR="000B0977" w:rsidRPr="006E3BD9" w:rsidRDefault="000B0977" w:rsidP="006E3BD9">
      <w:pPr>
        <w:pStyle w:val="NoSpacing"/>
        <w:rPr>
          <w:rFonts w:ascii="Gill Sans MT" w:hAnsi="Gill Sans MT" w:cs="Arial"/>
          <w:sz w:val="24"/>
          <w:szCs w:val="24"/>
        </w:rPr>
      </w:pPr>
      <w:r w:rsidRPr="00E41363">
        <w:rPr>
          <w:rFonts w:ascii="Gill Sans MT" w:hAnsi="Gill Sans MT"/>
          <w:color w:val="FF0000"/>
        </w:rPr>
        <w:t xml:space="preserve"> </w:t>
      </w:r>
    </w:p>
    <w:tbl>
      <w:tblPr>
        <w:tblStyle w:val="TableGrid"/>
        <w:tblW w:w="0" w:type="auto"/>
        <w:tblLook w:val="04A0" w:firstRow="1" w:lastRow="0" w:firstColumn="1" w:lastColumn="0" w:noHBand="0" w:noVBand="1"/>
      </w:tblPr>
      <w:tblGrid>
        <w:gridCol w:w="9016"/>
      </w:tblGrid>
      <w:tr w:rsidR="000B0977" w:rsidRPr="00E41363" w14:paraId="604E8041" w14:textId="77777777" w:rsidTr="004D5ABB">
        <w:tc>
          <w:tcPr>
            <w:tcW w:w="9016" w:type="dxa"/>
          </w:tcPr>
          <w:p w14:paraId="0CE24A71" w14:textId="37E1C963" w:rsidR="000B0977" w:rsidRPr="00E41363" w:rsidRDefault="000B0977" w:rsidP="00E1738A">
            <w:pPr>
              <w:rPr>
                <w:rFonts w:ascii="Gill Sans MT" w:hAnsi="Gill Sans MT"/>
                <w:b/>
              </w:rPr>
            </w:pPr>
            <w:r w:rsidRPr="00E41363">
              <w:rPr>
                <w:rFonts w:ascii="Gill Sans MT" w:hAnsi="Gill Sans MT"/>
                <w:b/>
              </w:rPr>
              <w:t>Name of School:</w:t>
            </w:r>
            <w:r w:rsidR="00E8056F">
              <w:rPr>
                <w:rFonts w:ascii="Gill Sans MT" w:hAnsi="Gill Sans MT"/>
                <w:b/>
              </w:rPr>
              <w:t xml:space="preserve"> Bromesberrow St Mary’s C of E Primary School</w:t>
            </w:r>
          </w:p>
        </w:tc>
      </w:tr>
      <w:tr w:rsidR="000B0977" w:rsidRPr="00E41363" w14:paraId="615DB21A" w14:textId="77777777" w:rsidTr="004D5ABB">
        <w:tc>
          <w:tcPr>
            <w:tcW w:w="9016" w:type="dxa"/>
          </w:tcPr>
          <w:p w14:paraId="1FFB2A85" w14:textId="77777777" w:rsidR="000B0977" w:rsidRDefault="000B0977" w:rsidP="00E8056F">
            <w:pPr>
              <w:rPr>
                <w:rFonts w:ascii="Comic Sans MS" w:hAnsi="Comic Sans MS" w:cs="Helvetica"/>
                <w:b/>
                <w:color w:val="333333"/>
                <w:sz w:val="21"/>
                <w:szCs w:val="21"/>
              </w:rPr>
            </w:pPr>
            <w:r w:rsidRPr="00E41363">
              <w:rPr>
                <w:rFonts w:ascii="Gill Sans MT" w:hAnsi="Gill Sans MT"/>
                <w:b/>
              </w:rPr>
              <w:t>School’s Vision</w:t>
            </w:r>
            <w:r w:rsidRPr="00E8056F">
              <w:rPr>
                <w:rFonts w:ascii="Gill Sans MT" w:hAnsi="Gill Sans MT"/>
                <w:b/>
              </w:rPr>
              <w:t>:</w:t>
            </w:r>
            <w:r w:rsidR="00E8056F" w:rsidRPr="00E8056F">
              <w:rPr>
                <w:rFonts w:ascii="Comic Sans MS" w:hAnsi="Comic Sans MS" w:cs="Helvetica"/>
                <w:b/>
                <w:color w:val="0000FF"/>
              </w:rPr>
              <w:t xml:space="preserve"> </w:t>
            </w:r>
            <w:r w:rsidR="00E8056F" w:rsidRPr="00E8056F">
              <w:rPr>
                <w:rFonts w:ascii="Comic Sans MS" w:hAnsi="Comic Sans MS" w:cs="Helvetica"/>
                <w:b/>
                <w:color w:val="333333"/>
                <w:sz w:val="21"/>
                <w:szCs w:val="21"/>
              </w:rPr>
              <w:t>Reaching for the Stars with Aspiration and Hope</w:t>
            </w:r>
          </w:p>
          <w:p w14:paraId="3E9B2816" w14:textId="132ED1BB" w:rsidR="00E8056F" w:rsidRPr="00E41363" w:rsidRDefault="00E8056F" w:rsidP="00E8056F">
            <w:pPr>
              <w:rPr>
                <w:rFonts w:ascii="Gill Sans MT" w:hAnsi="Gill Sans MT"/>
                <w:b/>
              </w:rPr>
            </w:pPr>
            <w:r>
              <w:rPr>
                <w:rFonts w:ascii="Comic Sans MS" w:hAnsi="Comic Sans MS" w:cs="Helvetica"/>
                <w:sz w:val="21"/>
                <w:szCs w:val="21"/>
              </w:rPr>
              <w:t>Bromesberrow St Mary's Church of England Primary School is committed to deliver the highest standards in teaching and learning, in a distinctly Christian environment. We are dedicated to the fulfilment of each individual’s potential and will strive to enable all children to grow intellectually, spiritually and morally, into successful and resourceful human beings, with the skills and resilience to adapt to an ever-changing world. Nurturing the personal needs alongside the academic ensures that our children continue to progress well at Bromesberrow. Christian Values and strong community links are embedded throughout our school, creating a friendly and happy environment, with an open and engaging approach.</w:t>
            </w:r>
          </w:p>
        </w:tc>
      </w:tr>
    </w:tbl>
    <w:p w14:paraId="62866EAD" w14:textId="77777777" w:rsidR="000B0977" w:rsidRPr="00E41363" w:rsidRDefault="000B0977" w:rsidP="00E1738A">
      <w:pPr>
        <w:pStyle w:val="Heading1"/>
        <w:numPr>
          <w:ilvl w:val="0"/>
          <w:numId w:val="0"/>
        </w:numPr>
        <w:rPr>
          <w:rFonts w:ascii="Gill Sans MT" w:hAnsi="Gill Sans MT"/>
        </w:rPr>
      </w:pPr>
    </w:p>
    <w:p w14:paraId="5A50DDE1" w14:textId="77777777" w:rsidR="009F1BE5" w:rsidRPr="00E41363" w:rsidRDefault="009F1BE5" w:rsidP="002405BB">
      <w:pPr>
        <w:pStyle w:val="NoSpacing"/>
        <w:outlineLvl w:val="2"/>
        <w:rPr>
          <w:rFonts w:ascii="Gill Sans MT" w:hAnsi="Gill Sans MT"/>
          <w:b/>
          <w:sz w:val="24"/>
          <w:szCs w:val="24"/>
        </w:rPr>
      </w:pPr>
      <w:bookmarkStart w:id="0" w:name="_Toc530575853"/>
      <w:r w:rsidRPr="00E41363">
        <w:rPr>
          <w:rFonts w:ascii="Gill Sans MT" w:hAnsi="Gill Sans MT"/>
          <w:b/>
          <w:sz w:val="24"/>
          <w:szCs w:val="24"/>
        </w:rPr>
        <w:t>Legal Framework</w:t>
      </w:r>
      <w:bookmarkEnd w:id="0"/>
    </w:p>
    <w:p w14:paraId="6B5CE451" w14:textId="78C51029" w:rsidR="009F1BE5" w:rsidRPr="00E41363" w:rsidRDefault="009F1BE5" w:rsidP="009F1BE5">
      <w:pPr>
        <w:pStyle w:val="NoSpacing"/>
        <w:rPr>
          <w:rFonts w:ascii="Gill Sans MT" w:hAnsi="Gill Sans MT"/>
        </w:rPr>
      </w:pPr>
      <w:r w:rsidRPr="00E41363">
        <w:rPr>
          <w:rFonts w:ascii="Gill Sans MT" w:hAnsi="Gill Sans MT"/>
        </w:rPr>
        <w:t xml:space="preserve">There must be a daily act of collective worship in all maintained schools for all pupils, other than those in a nursery class or a nursery school. This can take place at anytime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Worship in </w:t>
      </w:r>
      <w:r w:rsidR="00E8056F" w:rsidRPr="005A6473">
        <w:rPr>
          <w:rFonts w:ascii="Gill Sans MT" w:hAnsi="Gill Sans MT"/>
        </w:rPr>
        <w:t>Bromesberrow St Mary’s</w:t>
      </w:r>
      <w:r w:rsidR="00E8056F">
        <w:rPr>
          <w:rFonts w:ascii="Gill Sans MT" w:hAnsi="Gill Sans MT"/>
        </w:rPr>
        <w:t xml:space="preserve"> </w:t>
      </w:r>
      <w:r w:rsidRPr="00E41363">
        <w:rPr>
          <w:rFonts w:ascii="Gill Sans MT" w:hAnsi="Gill Sans MT"/>
        </w:rPr>
        <w:t xml:space="preserve">should be distinctly Christian and reflect Anglican traditions. </w:t>
      </w:r>
    </w:p>
    <w:p w14:paraId="65AFE0A0" w14:textId="77777777" w:rsidR="009F1BE5" w:rsidRPr="00E41363" w:rsidRDefault="009F1BE5" w:rsidP="009F1BE5">
      <w:pPr>
        <w:pStyle w:val="NoSpacing"/>
        <w:rPr>
          <w:rFonts w:ascii="Gill Sans MT" w:hAnsi="Gill Sans MT"/>
        </w:rPr>
      </w:pPr>
    </w:p>
    <w:p w14:paraId="274934DD" w14:textId="04F7357E" w:rsidR="009F1BE5" w:rsidRPr="005A6473" w:rsidRDefault="009F1BE5" w:rsidP="009F1BE5">
      <w:pPr>
        <w:pStyle w:val="NoSpacing"/>
        <w:rPr>
          <w:rFonts w:ascii="Gill Sans MT" w:hAnsi="Gill Sans MT"/>
        </w:rPr>
      </w:pPr>
      <w:r w:rsidRPr="005A6473">
        <w:rPr>
          <w:rFonts w:ascii="Gill Sans MT" w:hAnsi="Gill Sans MT"/>
        </w:rPr>
        <w:t xml:space="preserve">The </w:t>
      </w:r>
      <w:r w:rsidR="00E8056F" w:rsidRPr="005A6473">
        <w:rPr>
          <w:rFonts w:ascii="Gill Sans MT" w:hAnsi="Gill Sans MT"/>
        </w:rPr>
        <w:t xml:space="preserve">Governing Board </w:t>
      </w:r>
      <w:r w:rsidRPr="005A6473">
        <w:rPr>
          <w:rFonts w:ascii="Gill Sans MT" w:hAnsi="Gill Sans MT"/>
        </w:rPr>
        <w:t>have the responsibility for ensuring that the school meets the requirements for worship detailed in the Statutory Inspection of Anglican and Methodist Schools (SIAMS) Evaluation Document.  They are also tasked with monitoring and evaluating the impact of worship on the school community in consultation with the headteacher.</w:t>
      </w:r>
    </w:p>
    <w:p w14:paraId="3E7DDADA" w14:textId="77777777" w:rsidR="009F1BE5" w:rsidRPr="005A6473" w:rsidRDefault="009F1BE5" w:rsidP="00E1738A">
      <w:pPr>
        <w:pStyle w:val="Heading1"/>
        <w:numPr>
          <w:ilvl w:val="0"/>
          <w:numId w:val="0"/>
        </w:numPr>
        <w:rPr>
          <w:rFonts w:ascii="Gill Sans MT" w:hAnsi="Gill Sans MT"/>
        </w:rPr>
      </w:pPr>
    </w:p>
    <w:p w14:paraId="7D41AB7E" w14:textId="77777777" w:rsidR="005847BB" w:rsidRPr="005A6473" w:rsidRDefault="00E01B42" w:rsidP="002405BB">
      <w:pPr>
        <w:pStyle w:val="Heading3"/>
        <w:numPr>
          <w:ilvl w:val="0"/>
          <w:numId w:val="0"/>
        </w:numPr>
        <w:ind w:left="720" w:hanging="720"/>
        <w:rPr>
          <w:rFonts w:ascii="Gill Sans MT" w:hAnsi="Gill Sans MT"/>
          <w:u w:val="none"/>
        </w:rPr>
      </w:pPr>
      <w:bookmarkStart w:id="1" w:name="_Toc530575854"/>
      <w:r w:rsidRPr="005A6473">
        <w:rPr>
          <w:rFonts w:ascii="Gill Sans MT" w:hAnsi="Gill Sans MT"/>
          <w:u w:val="none"/>
        </w:rPr>
        <w:t>School Statement on Collective Worship</w:t>
      </w:r>
      <w:bookmarkEnd w:id="1"/>
    </w:p>
    <w:p w14:paraId="5B5CF9DB" w14:textId="50F4A8FF" w:rsidR="00E1738A" w:rsidRPr="00E41363" w:rsidRDefault="00E01B42" w:rsidP="00E1738A">
      <w:pPr>
        <w:pStyle w:val="NoSpacing"/>
        <w:rPr>
          <w:rFonts w:ascii="Gill Sans MT" w:hAnsi="Gill Sans MT"/>
        </w:rPr>
      </w:pPr>
      <w:r w:rsidRPr="005A6473">
        <w:rPr>
          <w:rFonts w:ascii="Gill Sans MT" w:hAnsi="Gill Sans MT"/>
        </w:rPr>
        <w:t xml:space="preserve">In </w:t>
      </w:r>
      <w:r w:rsidR="00E8056F" w:rsidRPr="005A6473">
        <w:rPr>
          <w:rFonts w:ascii="Gill Sans MT" w:hAnsi="Gill Sans MT"/>
        </w:rPr>
        <w:t xml:space="preserve">Bromesberrow St Mary’s </w:t>
      </w:r>
      <w:r w:rsidR="0086748E" w:rsidRPr="005A6473">
        <w:rPr>
          <w:rFonts w:ascii="Gill Sans MT" w:hAnsi="Gill Sans MT"/>
        </w:rPr>
        <w:t>worship is central to the life of school and is the main platform fo</w:t>
      </w:r>
      <w:r w:rsidR="00E8056F" w:rsidRPr="005A6473">
        <w:rPr>
          <w:rFonts w:ascii="Gill Sans MT" w:hAnsi="Gill Sans MT"/>
        </w:rPr>
        <w:t xml:space="preserve">r exploring the school’s vision, </w:t>
      </w:r>
      <w:r w:rsidR="00E8056F" w:rsidRPr="005A6473">
        <w:rPr>
          <w:rFonts w:ascii="Comic Sans MS" w:hAnsi="Comic Sans MS" w:cs="Helvetica"/>
          <w:b/>
          <w:i/>
          <w:color w:val="333333"/>
          <w:sz w:val="21"/>
          <w:szCs w:val="21"/>
        </w:rPr>
        <w:t>Reaching for the Stars with Aspiration and Hope</w:t>
      </w:r>
      <w:r w:rsidR="0086748E" w:rsidRPr="005A6473">
        <w:rPr>
          <w:rFonts w:ascii="Gill Sans MT" w:hAnsi="Gill Sans MT"/>
        </w:rPr>
        <w:t xml:space="preserve"> It is well planned and of high quality so that the whole school community is engaged on a journey of discovery, exploring the teachings of Jesus and the Bible. </w:t>
      </w:r>
      <w:r w:rsidR="00210C0E" w:rsidRPr="005A6473">
        <w:rPr>
          <w:rFonts w:ascii="Gill Sans MT" w:hAnsi="Gill Sans MT"/>
        </w:rPr>
        <w:t>Collective Worship is a time to promote the links we have with the children and is a means by which the children may become concerned with God. It allows our children to express and bear witness to their faith in a school setting. Everything we do is underpinned by this vision and our values which are deeply rooted in Christian theology and supported by biblical text.</w:t>
      </w:r>
      <w:r w:rsidR="004D5ABB" w:rsidRPr="00E41363">
        <w:rPr>
          <w:rFonts w:ascii="Gill Sans MT" w:hAnsi="Gill Sans MT"/>
        </w:rPr>
        <w:t xml:space="preserve"> </w:t>
      </w:r>
    </w:p>
    <w:p w14:paraId="18EA34C8" w14:textId="77777777" w:rsidR="004D5ABB" w:rsidRPr="00E41363" w:rsidRDefault="004D5ABB" w:rsidP="00E1738A">
      <w:pPr>
        <w:pStyle w:val="NoSpacing"/>
        <w:rPr>
          <w:rFonts w:ascii="Gill Sans MT" w:hAnsi="Gill Sans MT"/>
        </w:rPr>
      </w:pPr>
    </w:p>
    <w:p w14:paraId="6BF7978C" w14:textId="77777777" w:rsidR="001B7E15" w:rsidRPr="00E41363" w:rsidRDefault="0086748E" w:rsidP="00E1738A">
      <w:pPr>
        <w:pStyle w:val="NoSpacing"/>
        <w:rPr>
          <w:rFonts w:ascii="Gill Sans MT" w:hAnsi="Gill Sans MT"/>
        </w:rPr>
      </w:pPr>
      <w:r w:rsidRPr="00E41363">
        <w:rPr>
          <w:rFonts w:ascii="Gill Sans MT" w:hAnsi="Gill Sans MT"/>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14:paraId="147DCD39" w14:textId="77777777" w:rsidR="00E1738A" w:rsidRPr="00E41363" w:rsidRDefault="00E1738A" w:rsidP="00E1738A">
      <w:pPr>
        <w:pStyle w:val="NoSpacing"/>
        <w:rPr>
          <w:rFonts w:ascii="Gill Sans MT" w:hAnsi="Gill Sans MT"/>
        </w:rPr>
      </w:pPr>
    </w:p>
    <w:p w14:paraId="3936C4D2" w14:textId="31E834F4" w:rsidR="00A81A2E" w:rsidRPr="00E41363" w:rsidRDefault="00E01B42" w:rsidP="00E1738A">
      <w:pPr>
        <w:pStyle w:val="NoSpacing"/>
        <w:rPr>
          <w:rFonts w:ascii="Gill Sans MT" w:hAnsi="Gill Sans MT"/>
        </w:rPr>
      </w:pPr>
      <w:r w:rsidRPr="00E41363">
        <w:rPr>
          <w:rFonts w:ascii="Gill Sans MT" w:hAnsi="Gill Sans MT"/>
        </w:rPr>
        <w:t>However, in</w:t>
      </w:r>
      <w:r w:rsidR="0086748E" w:rsidRPr="00E41363">
        <w:rPr>
          <w:rFonts w:ascii="Gill Sans MT" w:hAnsi="Gill Sans MT"/>
        </w:rPr>
        <w:t xml:space="preserve"> </w:t>
      </w:r>
      <w:r w:rsidR="00210C0E" w:rsidRPr="005A6473">
        <w:rPr>
          <w:rFonts w:ascii="Gill Sans MT" w:hAnsi="Gill Sans MT"/>
        </w:rPr>
        <w:t>Bromesberrow St Mary’s</w:t>
      </w:r>
      <w:r w:rsidR="00210C0E">
        <w:rPr>
          <w:rFonts w:ascii="Gill Sans MT" w:hAnsi="Gill Sans MT"/>
        </w:rPr>
        <w:t xml:space="preserve"> </w:t>
      </w:r>
      <w:r w:rsidR="0086748E" w:rsidRPr="00E41363">
        <w:rPr>
          <w:rFonts w:ascii="Gill Sans MT" w:hAnsi="Gill Sans MT"/>
        </w:rPr>
        <w:t xml:space="preserve">the purpose of collective worship will be to lead people to a threshold where they can witness worship and join in, if they wish. </w:t>
      </w:r>
    </w:p>
    <w:p w14:paraId="05298036" w14:textId="77777777" w:rsidR="00E1738A" w:rsidRPr="00E41363" w:rsidRDefault="00E1738A" w:rsidP="00E1738A">
      <w:pPr>
        <w:pStyle w:val="NoSpacing"/>
        <w:rPr>
          <w:rFonts w:ascii="Gill Sans MT" w:hAnsi="Gill Sans MT"/>
        </w:rPr>
      </w:pPr>
    </w:p>
    <w:p w14:paraId="24285BE1" w14:textId="77777777" w:rsidR="00A81A2E" w:rsidRPr="00E41363" w:rsidRDefault="0086748E" w:rsidP="00E1738A">
      <w:pPr>
        <w:pStyle w:val="NoSpacing"/>
        <w:jc w:val="center"/>
        <w:rPr>
          <w:rFonts w:ascii="Gill Sans MT" w:hAnsi="Gill Sans MT"/>
        </w:rPr>
      </w:pPr>
      <w:r w:rsidRPr="00E41363">
        <w:rPr>
          <w:rFonts w:ascii="Gill Sans MT" w:hAnsi="Gill Sans MT"/>
          <w:i/>
        </w:rPr>
        <w:t>“Worship in (CofE) schools promotes theological and Religious Literacy and liberates participants to an imagining of a different order of justice, mercy and hope”</w:t>
      </w:r>
      <w:r w:rsidRPr="00E41363">
        <w:rPr>
          <w:rStyle w:val="FootnoteReference"/>
          <w:rFonts w:ascii="Gill Sans MT" w:hAnsi="Gill Sans MT" w:cs="Arial"/>
          <w:i/>
          <w:sz w:val="24"/>
          <w:szCs w:val="24"/>
        </w:rPr>
        <w:footnoteReference w:id="1"/>
      </w:r>
    </w:p>
    <w:p w14:paraId="3B598C6C" w14:textId="77777777" w:rsidR="00E1738A" w:rsidRPr="00E41363" w:rsidRDefault="00E1738A" w:rsidP="00E1738A">
      <w:pPr>
        <w:pStyle w:val="NoSpacing"/>
        <w:rPr>
          <w:rFonts w:ascii="Gill Sans MT" w:hAnsi="Gill Sans MT"/>
        </w:rPr>
      </w:pPr>
    </w:p>
    <w:p w14:paraId="756CE239" w14:textId="77777777" w:rsidR="0086748E" w:rsidRPr="00E41363" w:rsidRDefault="0086748E" w:rsidP="00E1738A">
      <w:pPr>
        <w:pStyle w:val="NoSpacing"/>
        <w:rPr>
          <w:rFonts w:ascii="Gill Sans MT" w:hAnsi="Gill Sans MT"/>
        </w:rPr>
      </w:pPr>
      <w:r w:rsidRPr="00E41363">
        <w:rPr>
          <w:rFonts w:ascii="Gill Sans MT" w:hAnsi="Gill Sans MT"/>
        </w:rPr>
        <w:t xml:space="preserve">Through Collective Worship pupils will be offered a space and a place for the telling of the Christian story. They will be offered an understanding of worship through being invited to </w:t>
      </w:r>
      <w:r w:rsidRPr="00E41363">
        <w:rPr>
          <w:rFonts w:ascii="Gill Sans MT" w:hAnsi="Gill Sans MT"/>
        </w:rPr>
        <w:lastRenderedPageBreak/>
        <w:t xml:space="preserve">participate </w:t>
      </w:r>
      <w:r w:rsidR="00A81A2E" w:rsidRPr="00E41363">
        <w:rPr>
          <w:rFonts w:ascii="Gill Sans MT" w:hAnsi="Gill Sans MT"/>
        </w:rPr>
        <w:t xml:space="preserve">in </w:t>
      </w:r>
      <w:r w:rsidRPr="00E41363">
        <w:rPr>
          <w:rFonts w:ascii="Gill Sans MT" w:hAnsi="Gill Sans MT"/>
        </w:rPr>
        <w:t>or observe prayer, reading and reflecti</w:t>
      </w:r>
      <w:r w:rsidR="00A81A2E" w:rsidRPr="00E41363">
        <w:rPr>
          <w:rFonts w:ascii="Gill Sans MT" w:hAnsi="Gill Sans MT"/>
        </w:rPr>
        <w:t>on</w:t>
      </w:r>
      <w:r w:rsidRPr="00E41363">
        <w:rPr>
          <w:rFonts w:ascii="Gill Sans MT" w:hAnsi="Gill Sans MT"/>
        </w:rPr>
        <w:t xml:space="preserve">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w:t>
      </w:r>
      <w:r w:rsidR="00001E3F" w:rsidRPr="00E41363">
        <w:rPr>
          <w:rFonts w:ascii="Gill Sans MT" w:hAnsi="Gill Sans MT"/>
        </w:rPr>
        <w:t>m</w:t>
      </w:r>
      <w:r w:rsidRPr="00E41363">
        <w:rPr>
          <w:rFonts w:ascii="Gill Sans MT" w:hAnsi="Gill Sans MT"/>
        </w:rPr>
        <w:t>embers and to mark the seaso</w:t>
      </w:r>
      <w:r w:rsidR="00A81A2E" w:rsidRPr="00E41363">
        <w:rPr>
          <w:rFonts w:ascii="Gill Sans MT" w:hAnsi="Gill Sans MT"/>
        </w:rPr>
        <w:t>nal</w:t>
      </w:r>
      <w:r w:rsidR="00E1738A" w:rsidRPr="00E41363">
        <w:rPr>
          <w:rFonts w:ascii="Gill Sans MT" w:hAnsi="Gill Sans MT"/>
        </w:rPr>
        <w:t xml:space="preserve"> </w:t>
      </w:r>
      <w:r w:rsidR="00A81A2E" w:rsidRPr="00E41363">
        <w:rPr>
          <w:rFonts w:ascii="Gill Sans MT" w:hAnsi="Gill Sans MT"/>
        </w:rPr>
        <w:t>festivals of the Christian (</w:t>
      </w:r>
      <w:r w:rsidRPr="00E41363">
        <w:rPr>
          <w:rFonts w:ascii="Gill Sans MT" w:hAnsi="Gill Sans MT"/>
        </w:rPr>
        <w:t>and other faiths</w:t>
      </w:r>
      <w:r w:rsidRPr="00E41363">
        <w:rPr>
          <w:rFonts w:ascii="Gill Sans MT" w:hAnsi="Gill Sans MT"/>
          <w:vertAlign w:val="superscript"/>
        </w:rPr>
        <w:footnoteReference w:id="2"/>
      </w:r>
      <w:r w:rsidRPr="00E41363">
        <w:rPr>
          <w:rFonts w:ascii="Gill Sans MT" w:hAnsi="Gill Sans MT"/>
          <w:vertAlign w:val="superscript"/>
        </w:rPr>
        <w:t>)</w:t>
      </w:r>
      <w:r w:rsidRPr="00E41363">
        <w:rPr>
          <w:rFonts w:ascii="Gill Sans MT" w:hAnsi="Gill Sans MT"/>
        </w:rPr>
        <w:t xml:space="preserve"> calendar. Pupils will be offered time to be able to contemplate and develop spiritually.</w:t>
      </w:r>
      <w:r w:rsidRPr="00E41363">
        <w:rPr>
          <w:rFonts w:ascii="Gill Sans MT" w:hAnsi="Gill Sans MT"/>
          <w:sz w:val="16"/>
          <w:vertAlign w:val="superscript"/>
        </w:rPr>
        <w:footnoteReference w:id="3"/>
      </w:r>
      <w:r w:rsidR="007679B6" w:rsidRPr="00E41363">
        <w:rPr>
          <w:rFonts w:ascii="Gill Sans MT" w:hAnsi="Gill Sans MT"/>
          <w:vertAlign w:val="superscript"/>
        </w:rPr>
        <w:t xml:space="preserve"> </w:t>
      </w:r>
      <w:r w:rsidR="007679B6" w:rsidRPr="00E41363">
        <w:rPr>
          <w:rFonts w:ascii="Gill Sans MT" w:hAnsi="Gill Sans MT"/>
        </w:rPr>
        <w:t xml:space="preserve"> Collective Worship in our school is invitational, inspirational and inclusive.</w:t>
      </w:r>
    </w:p>
    <w:p w14:paraId="6D2FA07C" w14:textId="77777777" w:rsidR="005847BB" w:rsidRPr="00E41363" w:rsidRDefault="005847BB" w:rsidP="00E1738A">
      <w:pPr>
        <w:pStyle w:val="NoSpacing"/>
        <w:rPr>
          <w:rFonts w:ascii="Gill Sans MT" w:eastAsia="Calibri" w:hAnsi="Gill Sans MT" w:cs="Arial"/>
          <w:sz w:val="24"/>
          <w:szCs w:val="24"/>
          <w:lang w:val="en-GB"/>
        </w:rPr>
      </w:pPr>
    </w:p>
    <w:p w14:paraId="572CB7F2" w14:textId="77777777" w:rsidR="00A81A2E" w:rsidRPr="00E41363" w:rsidRDefault="00A81A2E" w:rsidP="00E1738A">
      <w:pPr>
        <w:pStyle w:val="NoSpacing"/>
        <w:rPr>
          <w:rFonts w:ascii="Gill Sans MT" w:hAnsi="Gill Sans MT"/>
        </w:rPr>
      </w:pPr>
    </w:p>
    <w:p w14:paraId="6999A557" w14:textId="77777777" w:rsidR="00A81A2E" w:rsidRPr="00E41363" w:rsidRDefault="00E1738A" w:rsidP="002405BB">
      <w:pPr>
        <w:pStyle w:val="NoSpacing"/>
        <w:outlineLvl w:val="2"/>
        <w:rPr>
          <w:rFonts w:ascii="Gill Sans MT" w:hAnsi="Gill Sans MT"/>
          <w:b/>
          <w:sz w:val="24"/>
          <w:szCs w:val="24"/>
        </w:rPr>
      </w:pPr>
      <w:bookmarkStart w:id="2" w:name="_Toc530575855"/>
      <w:r w:rsidRPr="00E41363">
        <w:rPr>
          <w:rFonts w:ascii="Gill Sans MT" w:hAnsi="Gill Sans MT"/>
          <w:b/>
          <w:sz w:val="24"/>
          <w:szCs w:val="24"/>
        </w:rPr>
        <w:t xml:space="preserve">Aims and </w:t>
      </w:r>
      <w:r w:rsidR="00E01B42" w:rsidRPr="00E41363">
        <w:rPr>
          <w:rFonts w:ascii="Gill Sans MT" w:hAnsi="Gill Sans MT"/>
          <w:b/>
          <w:sz w:val="24"/>
          <w:szCs w:val="24"/>
        </w:rPr>
        <w:t>Guiding Principles</w:t>
      </w:r>
      <w:bookmarkEnd w:id="2"/>
    </w:p>
    <w:p w14:paraId="4668E00F" w14:textId="36CB875E" w:rsidR="0086748E" w:rsidRPr="00E41363" w:rsidRDefault="00E1738A" w:rsidP="00E1738A">
      <w:pPr>
        <w:pStyle w:val="NoSpacing"/>
        <w:rPr>
          <w:rFonts w:ascii="Gill Sans MT" w:hAnsi="Gill Sans MT"/>
        </w:rPr>
      </w:pPr>
      <w:r w:rsidRPr="00E41363">
        <w:rPr>
          <w:rFonts w:ascii="Gill Sans MT" w:hAnsi="Gill Sans MT"/>
          <w:i/>
        </w:rPr>
        <w:t xml:space="preserve">Collective worship </w:t>
      </w:r>
      <w:r w:rsidRPr="005A6473">
        <w:rPr>
          <w:rFonts w:ascii="Gill Sans MT" w:hAnsi="Gill Sans MT"/>
          <w:i/>
        </w:rPr>
        <w:t>in</w:t>
      </w:r>
      <w:r w:rsidR="00210C0E" w:rsidRPr="005A6473">
        <w:rPr>
          <w:rFonts w:ascii="Gill Sans MT" w:hAnsi="Gill Sans MT"/>
          <w:i/>
        </w:rPr>
        <w:t xml:space="preserve"> </w:t>
      </w:r>
      <w:r w:rsidR="00210C0E" w:rsidRPr="005A6473">
        <w:rPr>
          <w:rFonts w:ascii="Gill Sans MT" w:hAnsi="Gill Sans MT"/>
        </w:rPr>
        <w:t>Bromesberrow St Mary’s</w:t>
      </w:r>
      <w:r w:rsidR="0086748E" w:rsidRPr="005A6473">
        <w:rPr>
          <w:rFonts w:ascii="Gill Sans MT" w:hAnsi="Gill Sans MT"/>
          <w:i/>
        </w:rPr>
        <w:t xml:space="preserve"> aims</w:t>
      </w:r>
      <w:r w:rsidR="0086748E" w:rsidRPr="00E41363">
        <w:rPr>
          <w:rFonts w:ascii="Gill Sans MT" w:hAnsi="Gill Sans MT"/>
          <w:i/>
        </w:rPr>
        <w:t xml:space="preserve"> to</w:t>
      </w:r>
      <w:r w:rsidR="0086748E" w:rsidRPr="00E41363">
        <w:rPr>
          <w:rFonts w:ascii="Gill Sans MT" w:hAnsi="Gill Sans MT"/>
        </w:rPr>
        <w:t>:</w:t>
      </w:r>
    </w:p>
    <w:p w14:paraId="4068770A" w14:textId="77777777" w:rsidR="00A81A2E" w:rsidRPr="00E41363" w:rsidRDefault="00A81A2E" w:rsidP="00E1738A">
      <w:pPr>
        <w:pStyle w:val="NoSpacing"/>
        <w:rPr>
          <w:rFonts w:ascii="Gill Sans MT" w:hAnsi="Gill Sans MT"/>
        </w:rPr>
      </w:pPr>
    </w:p>
    <w:p w14:paraId="02ABA170"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Have a pivotal place in the life of the school.</w:t>
      </w:r>
    </w:p>
    <w:p w14:paraId="0D5D0142" w14:textId="77777777" w:rsidR="005847BB" w:rsidRPr="00E41363" w:rsidRDefault="005847BB" w:rsidP="00E1738A">
      <w:pPr>
        <w:pStyle w:val="NoSpacing"/>
        <w:numPr>
          <w:ilvl w:val="0"/>
          <w:numId w:val="31"/>
        </w:numPr>
        <w:rPr>
          <w:rFonts w:ascii="Gill Sans MT" w:hAnsi="Gill Sans MT"/>
        </w:rPr>
      </w:pPr>
      <w:r w:rsidRPr="00E41363">
        <w:rPr>
          <w:rFonts w:ascii="Gill Sans MT" w:hAnsi="Gill Sans MT"/>
        </w:rPr>
        <w:t>Support pupils and adults’ in their spiritual growth</w:t>
      </w:r>
    </w:p>
    <w:p w14:paraId="440603F7"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Be the central vehicle by which the school’s vision is unpacked and explored so that the whole school community is challenged and</w:t>
      </w:r>
      <w:r w:rsidRPr="00E41363">
        <w:rPr>
          <w:rFonts w:ascii="Gill Sans MT" w:hAnsi="Gill Sans MT"/>
          <w:i/>
          <w:iCs/>
        </w:rPr>
        <w:t xml:space="preserve"> </w:t>
      </w:r>
      <w:r w:rsidRPr="00E41363">
        <w:rPr>
          <w:rFonts w:ascii="Gill Sans MT" w:hAnsi="Gill Sans MT"/>
          <w:iCs/>
        </w:rPr>
        <w:t>engaged with the teachings of Jesus and the Bible.</w:t>
      </w:r>
    </w:p>
    <w:p w14:paraId="35D2F40C"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14:paraId="78E9379D"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Support pupils in the development of their understanding of the Trinitarian nature of God in Christian belief</w:t>
      </w:r>
    </w:p>
    <w:p w14:paraId="26077846"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14:paraId="079DE130"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Help children to become familiar with Christian language and symbolism and the cycle of the Church year so that they are offered a pattern of meanings and a framework into which they can begin to integrate experience.</w:t>
      </w:r>
    </w:p>
    <w:p w14:paraId="4ED4940D" w14:textId="77777777" w:rsidR="00B14F47" w:rsidRPr="00E41363" w:rsidRDefault="00B14F47" w:rsidP="00E1738A">
      <w:pPr>
        <w:pStyle w:val="NoSpacing"/>
        <w:numPr>
          <w:ilvl w:val="0"/>
          <w:numId w:val="31"/>
        </w:numPr>
        <w:rPr>
          <w:rFonts w:ascii="Gill Sans MT" w:hAnsi="Gill Sans MT"/>
        </w:rPr>
      </w:pPr>
      <w:r w:rsidRPr="00E41363">
        <w:rPr>
          <w:rFonts w:ascii="Gill Sans MT" w:hAnsi="Gill Sans MT"/>
        </w:rPr>
        <w:lastRenderedPageBreak/>
        <w:t>Provide an opportunity to experience the Eucharist through an agreed service or experience (agreed with the local vicar and the Diocese of Gloucester)</w:t>
      </w:r>
    </w:p>
    <w:p w14:paraId="4C40979B"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Explore a variety of ways of praying, giving children the opportunity to form their own prayers using multi-sensory foci and introduce them to some well know Christian prayers, as well as a variety of prayers of thanksgiving before mealtimes and home time.</w:t>
      </w:r>
    </w:p>
    <w:p w14:paraId="6504E9D3"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Offer opportunities to all children and staff to develop their skills in planning, leading and evaluating the impact of school worship with the support and shared engagement of the local church community. Pupils will be at the centre of this process taking on increasingly independent roles in planning and leading worship.</w:t>
      </w:r>
    </w:p>
    <w:p w14:paraId="088B3FAA" w14:textId="77777777" w:rsidR="0086748E" w:rsidRPr="00E41363" w:rsidRDefault="0086748E" w:rsidP="00E1738A">
      <w:pPr>
        <w:pStyle w:val="NoSpacing"/>
        <w:numPr>
          <w:ilvl w:val="0"/>
          <w:numId w:val="31"/>
        </w:numPr>
        <w:rPr>
          <w:rFonts w:ascii="Gill Sans MT" w:hAnsi="Gill Sans MT"/>
        </w:rPr>
      </w:pPr>
      <w:r w:rsidRPr="00E41363">
        <w:rPr>
          <w:rFonts w:ascii="Gill Sans MT" w:hAnsi="Gill Sans MT"/>
        </w:rPr>
        <w:t>Ensure that materials and themes for worship are carefully selected to make sure pupils understand the work of Christians and the church locally, nationally and globally and how this reflects the teachings of the Bible and the example of Jesus.</w:t>
      </w:r>
    </w:p>
    <w:p w14:paraId="6F99F7FD" w14:textId="2CD63E09" w:rsidR="007679B6" w:rsidRDefault="007679B6" w:rsidP="007679B6">
      <w:pPr>
        <w:pStyle w:val="NoSpacing"/>
        <w:ind w:left="720"/>
        <w:rPr>
          <w:rFonts w:ascii="Gill Sans MT" w:hAnsi="Gill Sans MT"/>
        </w:rPr>
      </w:pPr>
    </w:p>
    <w:p w14:paraId="32169D16" w14:textId="03389310" w:rsidR="00210C0E" w:rsidRPr="005A6473" w:rsidRDefault="00210C0E" w:rsidP="007679B6">
      <w:pPr>
        <w:pStyle w:val="NoSpacing"/>
        <w:ind w:left="720"/>
        <w:rPr>
          <w:rFonts w:ascii="Gill Sans MT" w:hAnsi="Gill Sans MT"/>
        </w:rPr>
      </w:pPr>
      <w:r w:rsidRPr="005A6473">
        <w:rPr>
          <w:rFonts w:ascii="Gill Sans MT" w:hAnsi="Gill Sans MT"/>
        </w:rPr>
        <w:t>Collective Worship is fully inclusive to include the whole school community, church and the local area.</w:t>
      </w:r>
    </w:p>
    <w:p w14:paraId="2C6E7906" w14:textId="1BFB8EC7" w:rsidR="00210C0E" w:rsidRPr="005A6473" w:rsidRDefault="00210C0E" w:rsidP="007679B6">
      <w:pPr>
        <w:pStyle w:val="NoSpacing"/>
        <w:ind w:left="720"/>
        <w:rPr>
          <w:rFonts w:ascii="Gill Sans MT" w:hAnsi="Gill Sans MT"/>
        </w:rPr>
      </w:pPr>
      <w:r w:rsidRPr="005A6473">
        <w:rPr>
          <w:rFonts w:ascii="Gill Sans MT" w:hAnsi="Gill Sans MT"/>
        </w:rPr>
        <w:t>Parents are invited to our Friday Celebration Collective Worship as well as end of term services at church and special occasions e.g. harvest.</w:t>
      </w:r>
    </w:p>
    <w:p w14:paraId="1CA13B9E" w14:textId="6D7E826B" w:rsidR="00210C0E" w:rsidRPr="005A6473" w:rsidRDefault="00210C0E" w:rsidP="007679B6">
      <w:pPr>
        <w:pStyle w:val="NoSpacing"/>
        <w:ind w:left="720"/>
        <w:rPr>
          <w:rFonts w:ascii="Gill Sans MT" w:hAnsi="Gill Sans MT"/>
        </w:rPr>
      </w:pPr>
      <w:r w:rsidRPr="005A6473">
        <w:rPr>
          <w:rFonts w:ascii="Gill Sans MT" w:hAnsi="Gill Sans MT"/>
        </w:rPr>
        <w:t>All children attend daily acts of Collective Worship and as Collective Worship is carefully planned are encouraged to participate as much as possible.</w:t>
      </w:r>
    </w:p>
    <w:p w14:paraId="00CB8FFD" w14:textId="77777777" w:rsidR="007679B6" w:rsidRPr="005A6473" w:rsidRDefault="007679B6" w:rsidP="007679B6">
      <w:pPr>
        <w:pStyle w:val="NoSpacing"/>
        <w:ind w:left="720"/>
        <w:rPr>
          <w:rFonts w:ascii="Gill Sans MT" w:hAnsi="Gill Sans MT"/>
        </w:rPr>
      </w:pPr>
    </w:p>
    <w:p w14:paraId="1C5F7FC1" w14:textId="77777777" w:rsidR="007679B6" w:rsidRPr="005A6473" w:rsidRDefault="007679B6" w:rsidP="007679B6">
      <w:pPr>
        <w:pStyle w:val="NoSpacing"/>
        <w:ind w:left="720"/>
        <w:rPr>
          <w:rFonts w:ascii="Gill Sans MT" w:hAnsi="Gill Sans MT"/>
        </w:rPr>
      </w:pPr>
    </w:p>
    <w:p w14:paraId="16B4D45A" w14:textId="77777777" w:rsidR="00E1738A" w:rsidRPr="005A6473" w:rsidRDefault="00E1738A" w:rsidP="00E1738A">
      <w:pPr>
        <w:pStyle w:val="NoSpacing"/>
        <w:rPr>
          <w:rFonts w:ascii="Gill Sans MT" w:hAnsi="Gill Sans MT"/>
        </w:rPr>
      </w:pPr>
    </w:p>
    <w:p w14:paraId="32433961" w14:textId="77777777" w:rsidR="007679B6" w:rsidRPr="005A6473" w:rsidRDefault="007679B6" w:rsidP="00E1738A">
      <w:pPr>
        <w:pStyle w:val="NoSpacing"/>
        <w:rPr>
          <w:rFonts w:ascii="Gill Sans MT" w:hAnsi="Gill Sans MT"/>
        </w:rPr>
      </w:pPr>
    </w:p>
    <w:p w14:paraId="57FD14AB" w14:textId="77777777" w:rsidR="007679B6" w:rsidRPr="005A6473" w:rsidRDefault="007679B6" w:rsidP="00E1738A">
      <w:pPr>
        <w:pStyle w:val="NoSpacing"/>
        <w:rPr>
          <w:rFonts w:ascii="Gill Sans MT" w:hAnsi="Gill Sans MT"/>
        </w:rPr>
      </w:pPr>
    </w:p>
    <w:p w14:paraId="230EBED3" w14:textId="77777777" w:rsidR="00E1738A" w:rsidRPr="005A6473" w:rsidRDefault="00E1738A" w:rsidP="00E1738A">
      <w:pPr>
        <w:pStyle w:val="NoSpacing"/>
        <w:rPr>
          <w:rFonts w:ascii="Gill Sans MT" w:hAnsi="Gill Sans MT"/>
        </w:rPr>
      </w:pPr>
    </w:p>
    <w:p w14:paraId="07BB6698" w14:textId="77777777" w:rsidR="00001E3F" w:rsidRPr="005A6473" w:rsidRDefault="009F1BE5" w:rsidP="002405BB">
      <w:pPr>
        <w:pStyle w:val="NoSpacing"/>
        <w:outlineLvl w:val="2"/>
        <w:rPr>
          <w:rFonts w:ascii="Gill Sans MT" w:hAnsi="Gill Sans MT"/>
          <w:b/>
          <w:sz w:val="24"/>
          <w:szCs w:val="24"/>
        </w:rPr>
      </w:pPr>
      <w:bookmarkStart w:id="3" w:name="_Toc530575856"/>
      <w:r w:rsidRPr="005A6473">
        <w:rPr>
          <w:rFonts w:ascii="Gill Sans MT" w:hAnsi="Gill Sans MT"/>
          <w:b/>
          <w:sz w:val="24"/>
          <w:szCs w:val="24"/>
        </w:rPr>
        <w:t>Organisation</w:t>
      </w:r>
      <w:bookmarkEnd w:id="3"/>
    </w:p>
    <w:p w14:paraId="40B1F0AF" w14:textId="77777777" w:rsidR="005847BB" w:rsidRPr="005A6473" w:rsidRDefault="005847BB" w:rsidP="00E1738A">
      <w:pPr>
        <w:pStyle w:val="NoSpacing"/>
        <w:rPr>
          <w:rFonts w:ascii="Gill Sans MT" w:hAnsi="Gill Sans MT"/>
          <w:bCs/>
        </w:rPr>
      </w:pPr>
    </w:p>
    <w:p w14:paraId="056B3362" w14:textId="77777777" w:rsidR="00A83C5D" w:rsidRPr="005A6473" w:rsidRDefault="00A83C5D" w:rsidP="00E1738A">
      <w:pPr>
        <w:pStyle w:val="NoSpacing"/>
        <w:rPr>
          <w:rFonts w:ascii="Gill Sans MT" w:hAnsi="Gill Sans MT"/>
          <w:b/>
        </w:rPr>
      </w:pPr>
      <w:bookmarkStart w:id="4" w:name="_Hlk30671405"/>
      <w:r w:rsidRPr="005A6473">
        <w:rPr>
          <w:rFonts w:ascii="Gill Sans MT" w:hAnsi="Gill Sans MT"/>
          <w:b/>
        </w:rPr>
        <w:t>Leadership</w:t>
      </w:r>
    </w:p>
    <w:p w14:paraId="68381F1C" w14:textId="11B2C9D7" w:rsidR="00C62A72" w:rsidRPr="005A6473" w:rsidRDefault="00C62A72" w:rsidP="009F1BE5">
      <w:pPr>
        <w:pStyle w:val="NoSpacing"/>
        <w:numPr>
          <w:ilvl w:val="0"/>
          <w:numId w:val="33"/>
        </w:numPr>
        <w:rPr>
          <w:rFonts w:ascii="Gill Sans MT" w:hAnsi="Gill Sans MT"/>
        </w:rPr>
      </w:pPr>
      <w:r w:rsidRPr="005A6473">
        <w:rPr>
          <w:rFonts w:ascii="Gill Sans MT" w:hAnsi="Gill Sans MT"/>
        </w:rPr>
        <w:t>Daily worship is planned on a rota system whereby Headteachers and teaching staff take it in turns to deliver Collective Worship. During the course of each term several Collective Worships are led by members of our wider church community and by the children themselves.</w:t>
      </w:r>
    </w:p>
    <w:p w14:paraId="0483515B" w14:textId="63B49D48" w:rsidR="004D5ABB" w:rsidRPr="005A6473" w:rsidRDefault="00C62A72" w:rsidP="009F1BE5">
      <w:pPr>
        <w:pStyle w:val="NoSpacing"/>
        <w:numPr>
          <w:ilvl w:val="0"/>
          <w:numId w:val="33"/>
        </w:numPr>
        <w:rPr>
          <w:rFonts w:ascii="Gill Sans MT" w:hAnsi="Gill Sans MT"/>
        </w:rPr>
      </w:pPr>
      <w:r w:rsidRPr="005A6473">
        <w:rPr>
          <w:rFonts w:ascii="Gill Sans MT" w:hAnsi="Gill Sans MT"/>
        </w:rPr>
        <w:t xml:space="preserve">In the absence of a permanent vicar, a  retired vicar and  family liaison support worker appointed by the church help and support </w:t>
      </w:r>
      <w:r w:rsidR="004D5ABB" w:rsidRPr="005A6473">
        <w:rPr>
          <w:rFonts w:ascii="Gill Sans MT" w:hAnsi="Gill Sans MT"/>
        </w:rPr>
        <w:t>leaders of collective worship to develop their understanding of Christian theology, the teachings of the Bible and develop a deeper understanding of Anglican traditions and liturgy</w:t>
      </w:r>
    </w:p>
    <w:p w14:paraId="2302BA42" w14:textId="0D8B5942" w:rsidR="00C14F5B" w:rsidRPr="005A6473" w:rsidRDefault="00C14F5B" w:rsidP="009F1BE5">
      <w:pPr>
        <w:pStyle w:val="NoSpacing"/>
        <w:numPr>
          <w:ilvl w:val="0"/>
          <w:numId w:val="33"/>
        </w:numPr>
        <w:rPr>
          <w:rFonts w:ascii="Gill Sans MT" w:hAnsi="Gill Sans MT"/>
        </w:rPr>
      </w:pPr>
      <w:r w:rsidRPr="005A6473">
        <w:rPr>
          <w:rFonts w:ascii="Gill Sans MT" w:hAnsi="Gill Sans MT"/>
        </w:rPr>
        <w:t xml:space="preserve">Visitors who may be delivering Collective Worship can refer to the Guidance Materials ) Appendix 1) </w:t>
      </w:r>
    </w:p>
    <w:bookmarkEnd w:id="4"/>
    <w:p w14:paraId="67225351" w14:textId="77777777" w:rsidR="00C14F5B" w:rsidRPr="005A6473" w:rsidRDefault="00C14F5B" w:rsidP="00E1738A">
      <w:pPr>
        <w:pStyle w:val="NoSpacing"/>
        <w:rPr>
          <w:rFonts w:ascii="Gill Sans MT" w:hAnsi="Gill Sans MT"/>
          <w:b/>
        </w:rPr>
      </w:pPr>
    </w:p>
    <w:p w14:paraId="665ED6A2" w14:textId="443CAF6A" w:rsidR="00A83C5D" w:rsidRPr="005A6473" w:rsidRDefault="00A83C5D" w:rsidP="00E1738A">
      <w:pPr>
        <w:pStyle w:val="NoSpacing"/>
        <w:rPr>
          <w:rFonts w:ascii="Gill Sans MT" w:hAnsi="Gill Sans MT"/>
          <w:b/>
        </w:rPr>
      </w:pPr>
      <w:r w:rsidRPr="005A6473">
        <w:rPr>
          <w:rFonts w:ascii="Gill Sans MT" w:hAnsi="Gill Sans MT"/>
          <w:b/>
        </w:rPr>
        <w:t>Planning</w:t>
      </w:r>
      <w:r w:rsidR="007679B6" w:rsidRPr="005A6473">
        <w:rPr>
          <w:rFonts w:ascii="Gill Sans MT" w:hAnsi="Gill Sans MT"/>
          <w:b/>
        </w:rPr>
        <w:t xml:space="preserve"> </w:t>
      </w:r>
    </w:p>
    <w:p w14:paraId="5F5D0521" w14:textId="6C4BACF4" w:rsidR="00A83C5D" w:rsidRPr="005A6473" w:rsidRDefault="00C14F5B" w:rsidP="00935892">
      <w:pPr>
        <w:pStyle w:val="NoSpacing"/>
        <w:numPr>
          <w:ilvl w:val="0"/>
          <w:numId w:val="46"/>
        </w:numPr>
        <w:rPr>
          <w:rFonts w:ascii="Gill Sans MT" w:hAnsi="Gill Sans MT"/>
        </w:rPr>
      </w:pPr>
      <w:r w:rsidRPr="005A6473">
        <w:rPr>
          <w:rFonts w:ascii="Gill Sans MT" w:hAnsi="Gill Sans MT"/>
        </w:rPr>
        <w:lastRenderedPageBreak/>
        <w:t xml:space="preserve">Long Term planning of Collective Worship is carried out by Headteachers and staff plan their sessions themselves. </w:t>
      </w:r>
      <w:r w:rsidR="00935892" w:rsidRPr="005A6473">
        <w:rPr>
          <w:rFonts w:ascii="Gill Sans MT" w:hAnsi="Gill Sans MT"/>
        </w:rPr>
        <w:t>The themes chosen alongside our values enable staff to plan inspirational sessions.</w:t>
      </w:r>
    </w:p>
    <w:p w14:paraId="5C5144C1" w14:textId="1CBBE4FA" w:rsidR="00A83C5D" w:rsidRPr="005A6473" w:rsidRDefault="00C14F5B" w:rsidP="009F1BE5">
      <w:pPr>
        <w:pStyle w:val="NoSpacing"/>
        <w:numPr>
          <w:ilvl w:val="0"/>
          <w:numId w:val="34"/>
        </w:numPr>
        <w:rPr>
          <w:rFonts w:ascii="Gill Sans MT" w:hAnsi="Gill Sans MT"/>
        </w:rPr>
      </w:pPr>
      <w:r w:rsidRPr="005A6473">
        <w:rPr>
          <w:rFonts w:ascii="Gill Sans MT" w:hAnsi="Gill Sans MT"/>
        </w:rPr>
        <w:t>All members of the school community can plan Collective Worship using the resources in school or those readily available online. All staff have a bank of appropriate websites that they can access for resources. Children are actively encouraged to plan Collective Worship and have access to a variety of resources that are age appropriate</w:t>
      </w:r>
      <w:r w:rsidR="00935892" w:rsidRPr="005A6473">
        <w:rPr>
          <w:rFonts w:ascii="Gill Sans MT" w:hAnsi="Gill Sans MT"/>
        </w:rPr>
        <w:t>. Everyone planning Collective Worship ensures that it is inclusive.</w:t>
      </w:r>
    </w:p>
    <w:p w14:paraId="74D50824" w14:textId="330CE6FC" w:rsidR="00C14F5B" w:rsidRPr="005A6473" w:rsidRDefault="00C14F5B" w:rsidP="009F1BE5">
      <w:pPr>
        <w:pStyle w:val="NoSpacing"/>
        <w:numPr>
          <w:ilvl w:val="0"/>
          <w:numId w:val="34"/>
        </w:numPr>
        <w:rPr>
          <w:rFonts w:ascii="Gill Sans MT" w:hAnsi="Gill Sans MT"/>
        </w:rPr>
      </w:pPr>
      <w:r w:rsidRPr="005A6473">
        <w:rPr>
          <w:rFonts w:ascii="Gill Sans MT" w:hAnsi="Gill Sans MT"/>
        </w:rPr>
        <w:t>Collective Worship reflects the Church year buy the use of the liturgical colo</w:t>
      </w:r>
      <w:r w:rsidR="00935892" w:rsidRPr="005A6473">
        <w:rPr>
          <w:rFonts w:ascii="Gill Sans MT" w:hAnsi="Gill Sans MT"/>
        </w:rPr>
        <w:t>u</w:t>
      </w:r>
      <w:r w:rsidRPr="005A6473">
        <w:rPr>
          <w:rFonts w:ascii="Gill Sans MT" w:hAnsi="Gill Sans MT"/>
        </w:rPr>
        <w:t>rs in the Collective Worship area and by the planning of themes to include major events in the church year.</w:t>
      </w:r>
      <w:r w:rsidR="00935892" w:rsidRPr="005A6473">
        <w:rPr>
          <w:rFonts w:ascii="Gill Sans MT" w:hAnsi="Gill Sans MT"/>
        </w:rPr>
        <w:t xml:space="preserve"> Many of these special times are open to parents and our wider school community.</w:t>
      </w:r>
    </w:p>
    <w:p w14:paraId="67AEE87F" w14:textId="3349630E" w:rsidR="00A83C5D" w:rsidRPr="005A6473" w:rsidRDefault="00935892" w:rsidP="009F1BE5">
      <w:pPr>
        <w:pStyle w:val="NoSpacing"/>
        <w:numPr>
          <w:ilvl w:val="0"/>
          <w:numId w:val="34"/>
        </w:numPr>
        <w:rPr>
          <w:rFonts w:ascii="Gill Sans MT" w:hAnsi="Gill Sans MT"/>
        </w:rPr>
      </w:pPr>
      <w:r w:rsidRPr="005A6473">
        <w:rPr>
          <w:rFonts w:ascii="Gill Sans MT" w:hAnsi="Gill Sans MT"/>
        </w:rPr>
        <w:t>Christian values are always discussed in Collective Worship and are written in the Collective Worship area for the children to reflect on.</w:t>
      </w:r>
    </w:p>
    <w:p w14:paraId="2169DFA9" w14:textId="3EB0445E" w:rsidR="00935892" w:rsidRPr="005A6473" w:rsidRDefault="00935892" w:rsidP="009F1BE5">
      <w:pPr>
        <w:pStyle w:val="NoSpacing"/>
        <w:numPr>
          <w:ilvl w:val="0"/>
          <w:numId w:val="34"/>
        </w:numPr>
        <w:rPr>
          <w:rFonts w:ascii="Gill Sans MT" w:hAnsi="Gill Sans MT"/>
        </w:rPr>
      </w:pPr>
      <w:r w:rsidRPr="005A6473">
        <w:rPr>
          <w:rFonts w:ascii="Gill Sans MT" w:hAnsi="Gill Sans MT"/>
        </w:rPr>
        <w:t>During Collective Worship and in RE lessons Bible stories reflecting our school Christian values are examined and discussed.</w:t>
      </w:r>
    </w:p>
    <w:p w14:paraId="535EA6C4" w14:textId="7BB0AC20" w:rsidR="00A83C5D" w:rsidRPr="005A6473" w:rsidRDefault="00A83C5D" w:rsidP="009F1BE5">
      <w:pPr>
        <w:pStyle w:val="NoSpacing"/>
        <w:numPr>
          <w:ilvl w:val="0"/>
          <w:numId w:val="34"/>
        </w:numPr>
        <w:rPr>
          <w:rFonts w:ascii="Gill Sans MT" w:hAnsi="Gill Sans MT"/>
        </w:rPr>
      </w:pPr>
      <w:r w:rsidRPr="005A6473">
        <w:rPr>
          <w:rFonts w:ascii="Gill Sans MT" w:hAnsi="Gill Sans MT"/>
        </w:rPr>
        <w:t>The range and variety of materials used, including: websites, artefacts, stories, drama scripts, artwork, music, songs, film clips, focal</w:t>
      </w:r>
      <w:r w:rsidR="00935892" w:rsidRPr="005A6473">
        <w:rPr>
          <w:rFonts w:ascii="Gill Sans MT" w:hAnsi="Gill Sans MT"/>
        </w:rPr>
        <w:t xml:space="preserve"> points e.g. our three candles representing the Trinity.</w:t>
      </w:r>
    </w:p>
    <w:p w14:paraId="6F1A00A8" w14:textId="1ECA3AB2" w:rsidR="009F1BE5" w:rsidRPr="005A6473" w:rsidRDefault="00935892" w:rsidP="00935892">
      <w:pPr>
        <w:pStyle w:val="NoSpacing"/>
        <w:numPr>
          <w:ilvl w:val="0"/>
          <w:numId w:val="34"/>
        </w:numPr>
        <w:rPr>
          <w:rFonts w:ascii="Gill Sans MT" w:hAnsi="Gill Sans MT"/>
        </w:rPr>
      </w:pPr>
      <w:r w:rsidRPr="005A6473">
        <w:rPr>
          <w:rFonts w:ascii="Gill Sans MT" w:hAnsi="Gill Sans MT"/>
        </w:rPr>
        <w:t>During Collective Worship the children are encouraged to reflect on the theme or value and to think how this has any impact on their own spiritual journey.</w:t>
      </w:r>
    </w:p>
    <w:p w14:paraId="2E43F7A5" w14:textId="77777777" w:rsidR="006E3BD9" w:rsidRPr="005A6473" w:rsidRDefault="006E3BD9" w:rsidP="00E1738A">
      <w:pPr>
        <w:pStyle w:val="NoSpacing"/>
        <w:rPr>
          <w:rFonts w:ascii="Gill Sans MT" w:hAnsi="Gill Sans MT"/>
          <w:b/>
        </w:rPr>
      </w:pPr>
    </w:p>
    <w:p w14:paraId="65D29971" w14:textId="77777777" w:rsidR="006E3BD9" w:rsidRPr="005A6473" w:rsidRDefault="006E3BD9" w:rsidP="00E1738A">
      <w:pPr>
        <w:pStyle w:val="NoSpacing"/>
        <w:rPr>
          <w:rFonts w:ascii="Gill Sans MT" w:hAnsi="Gill Sans MT"/>
          <w:b/>
        </w:rPr>
      </w:pPr>
    </w:p>
    <w:p w14:paraId="53982990" w14:textId="154DD434" w:rsidR="00A83C5D" w:rsidRPr="005A6473" w:rsidRDefault="00A83C5D" w:rsidP="00E1738A">
      <w:pPr>
        <w:pStyle w:val="NoSpacing"/>
        <w:rPr>
          <w:rFonts w:ascii="Gill Sans MT" w:hAnsi="Gill Sans MT"/>
          <w:b/>
        </w:rPr>
      </w:pPr>
      <w:r w:rsidRPr="005A6473">
        <w:rPr>
          <w:rFonts w:ascii="Gill Sans MT" w:hAnsi="Gill Sans MT"/>
          <w:b/>
        </w:rPr>
        <w:t>Organisation</w:t>
      </w:r>
    </w:p>
    <w:p w14:paraId="549428A3" w14:textId="41E32E71" w:rsidR="00935892" w:rsidRPr="005A6473" w:rsidRDefault="00935892" w:rsidP="00E1738A">
      <w:pPr>
        <w:pStyle w:val="NoSpacing"/>
        <w:rPr>
          <w:rFonts w:ascii="Gill Sans MT" w:hAnsi="Gill Sans MT"/>
          <w:b/>
        </w:rPr>
      </w:pPr>
    </w:p>
    <w:p w14:paraId="43798F4D" w14:textId="18FC9B21" w:rsidR="00935892" w:rsidRPr="005A6473" w:rsidRDefault="00935892" w:rsidP="003404F2">
      <w:pPr>
        <w:pStyle w:val="NoSpacing"/>
        <w:numPr>
          <w:ilvl w:val="0"/>
          <w:numId w:val="47"/>
        </w:numPr>
        <w:rPr>
          <w:rFonts w:ascii="Gill Sans MT" w:hAnsi="Gill Sans MT"/>
        </w:rPr>
      </w:pPr>
      <w:r w:rsidRPr="005A6473">
        <w:rPr>
          <w:rFonts w:ascii="Gill Sans MT" w:hAnsi="Gill Sans MT"/>
        </w:rPr>
        <w:t>Collective Worship takes place mainly in the school hall but sometimes in classrooms or our Reflective Garden area when weather permits. Collective Worship services are also held at St Mary’s Church</w:t>
      </w:r>
      <w:r w:rsidR="003404F2" w:rsidRPr="005A6473">
        <w:rPr>
          <w:rFonts w:ascii="Gill Sans MT" w:hAnsi="Gill Sans MT"/>
        </w:rPr>
        <w:t xml:space="preserve"> </w:t>
      </w:r>
      <w:r w:rsidRPr="005A6473">
        <w:rPr>
          <w:rFonts w:ascii="Gill Sans MT" w:hAnsi="Gill Sans MT"/>
        </w:rPr>
        <w:t>at th</w:t>
      </w:r>
      <w:r w:rsidR="003404F2" w:rsidRPr="005A6473">
        <w:rPr>
          <w:rFonts w:ascii="Gill Sans MT" w:hAnsi="Gill Sans MT"/>
        </w:rPr>
        <w:t xml:space="preserve"> e</w:t>
      </w:r>
      <w:r w:rsidRPr="005A6473">
        <w:rPr>
          <w:rFonts w:ascii="Gill Sans MT" w:hAnsi="Gill Sans MT"/>
        </w:rPr>
        <w:t>end of every school term and for special occasions such as Harvest.</w:t>
      </w:r>
    </w:p>
    <w:p w14:paraId="044A23E0" w14:textId="740D0B81" w:rsidR="009466C8" w:rsidRPr="005A6473" w:rsidRDefault="009466C8" w:rsidP="003404F2">
      <w:pPr>
        <w:pStyle w:val="NoSpacing"/>
        <w:numPr>
          <w:ilvl w:val="0"/>
          <w:numId w:val="47"/>
        </w:numPr>
        <w:rPr>
          <w:rFonts w:ascii="Gill Sans MT" w:hAnsi="Gill Sans MT"/>
        </w:rPr>
      </w:pPr>
      <w:r w:rsidRPr="005A6473">
        <w:rPr>
          <w:rFonts w:ascii="Gill Sans MT" w:hAnsi="Gill Sans MT"/>
        </w:rPr>
        <w:t>Collective Worship is a whole school occasion, but Reception children do not attend until the EYFS lead is confident they are ready.</w:t>
      </w:r>
    </w:p>
    <w:p w14:paraId="337F3AAA" w14:textId="6BB061CA" w:rsidR="009466C8" w:rsidRPr="005A6473" w:rsidRDefault="009466C8" w:rsidP="003404F2">
      <w:pPr>
        <w:pStyle w:val="NoSpacing"/>
        <w:numPr>
          <w:ilvl w:val="0"/>
          <w:numId w:val="47"/>
        </w:numPr>
        <w:rPr>
          <w:rFonts w:ascii="Gill Sans MT" w:hAnsi="Gill Sans MT"/>
        </w:rPr>
      </w:pPr>
      <w:r w:rsidRPr="005A6473">
        <w:rPr>
          <w:rFonts w:ascii="Gill Sans MT" w:hAnsi="Gill Sans MT"/>
        </w:rPr>
        <w:t>Each week there is a Praise Worship time which is given a religious theme by discussing the hymns and songs that are being practiced. We endeavor to introduce the children to hymns and songs that they can become familiar with, and understand the meaning and purpose and that supports the themes and values.</w:t>
      </w:r>
    </w:p>
    <w:p w14:paraId="68A4765F" w14:textId="3C4BFC22" w:rsidR="009466C8" w:rsidRPr="005A6473" w:rsidRDefault="009466C8" w:rsidP="003404F2">
      <w:pPr>
        <w:pStyle w:val="NoSpacing"/>
        <w:numPr>
          <w:ilvl w:val="0"/>
          <w:numId w:val="47"/>
        </w:numPr>
        <w:rPr>
          <w:rFonts w:ascii="Gill Sans MT" w:hAnsi="Gill Sans MT"/>
        </w:rPr>
      </w:pPr>
      <w:r w:rsidRPr="005A6473">
        <w:rPr>
          <w:rFonts w:ascii="Gill Sans MT" w:hAnsi="Gill Sans MT"/>
        </w:rPr>
        <w:t>The liturgical colours of the Christian church year are shown by the colour of the cloth on the Collective Worship table and in the RE areas within each classroom.</w:t>
      </w:r>
    </w:p>
    <w:p w14:paraId="4A1489F4" w14:textId="1DF115EE" w:rsidR="009466C8" w:rsidRPr="005A6473" w:rsidRDefault="009466C8" w:rsidP="003404F2">
      <w:pPr>
        <w:pStyle w:val="NoSpacing"/>
        <w:numPr>
          <w:ilvl w:val="0"/>
          <w:numId w:val="47"/>
        </w:numPr>
        <w:rPr>
          <w:rFonts w:ascii="Gill Sans MT" w:hAnsi="Gill Sans MT"/>
        </w:rPr>
      </w:pPr>
      <w:r w:rsidRPr="005A6473">
        <w:rPr>
          <w:rFonts w:ascii="Gill Sans MT" w:hAnsi="Gill Sans MT"/>
        </w:rPr>
        <w:t>At the start of every Collective Worship our three candles are lit representing the Trinity and act as a focal and reflective area for the children. There are crosses in the hall that the children have made and are used when appropriate in Collective Worship.</w:t>
      </w:r>
    </w:p>
    <w:p w14:paraId="44E30FB8" w14:textId="68810015" w:rsidR="009466C8" w:rsidRPr="005A6473" w:rsidRDefault="009466C8" w:rsidP="003404F2">
      <w:pPr>
        <w:pStyle w:val="NoSpacing"/>
        <w:numPr>
          <w:ilvl w:val="0"/>
          <w:numId w:val="47"/>
        </w:numPr>
        <w:rPr>
          <w:rFonts w:ascii="Gill Sans MT" w:hAnsi="Gill Sans MT"/>
        </w:rPr>
      </w:pPr>
      <w:r w:rsidRPr="005A6473">
        <w:rPr>
          <w:rFonts w:ascii="Gill Sans MT" w:hAnsi="Gill Sans MT"/>
        </w:rPr>
        <w:lastRenderedPageBreak/>
        <w:t>Collective Worship is led initially alongside the Worship team who lead the liturgy for the rest of school to respond to.</w:t>
      </w:r>
    </w:p>
    <w:p w14:paraId="37ED1160" w14:textId="3605DC04" w:rsidR="009466C8" w:rsidRPr="005A6473" w:rsidRDefault="009466C8" w:rsidP="003404F2">
      <w:pPr>
        <w:pStyle w:val="NoSpacing"/>
        <w:numPr>
          <w:ilvl w:val="0"/>
          <w:numId w:val="47"/>
        </w:numPr>
        <w:rPr>
          <w:rFonts w:ascii="Gill Sans MT" w:hAnsi="Gill Sans MT"/>
        </w:rPr>
      </w:pPr>
      <w:r w:rsidRPr="005A6473">
        <w:rPr>
          <w:rFonts w:ascii="Gill Sans MT" w:hAnsi="Gill Sans MT"/>
        </w:rPr>
        <w:t>The children are seated in class groups with any adults sitting alongside them.</w:t>
      </w:r>
    </w:p>
    <w:p w14:paraId="511D34E9" w14:textId="3DE0EAFC" w:rsidR="0086748E" w:rsidRPr="005A6473" w:rsidRDefault="009466C8" w:rsidP="003404F2">
      <w:pPr>
        <w:pStyle w:val="NoSpacing"/>
        <w:numPr>
          <w:ilvl w:val="0"/>
          <w:numId w:val="47"/>
        </w:numPr>
        <w:rPr>
          <w:rFonts w:ascii="Gill Sans MT" w:hAnsi="Gill Sans MT"/>
        </w:rPr>
      </w:pPr>
      <w:r w:rsidRPr="005A6473">
        <w:rPr>
          <w:rFonts w:ascii="Gill Sans MT" w:hAnsi="Gill Sans MT"/>
        </w:rPr>
        <w:t>Generally Collective Worship is first thing in the morning following registration and lasts 20 minutes. A prayer is said in each class at lunchtime and at the end of the day.</w:t>
      </w:r>
    </w:p>
    <w:p w14:paraId="1F815C19" w14:textId="50A51FB0" w:rsidR="009F1BE5" w:rsidRPr="005A6473" w:rsidRDefault="009466C8" w:rsidP="003404F2">
      <w:pPr>
        <w:pStyle w:val="NoSpacing"/>
        <w:numPr>
          <w:ilvl w:val="0"/>
          <w:numId w:val="47"/>
        </w:numPr>
        <w:rPr>
          <w:rFonts w:ascii="Gill Sans MT" w:hAnsi="Gill Sans MT"/>
        </w:rPr>
      </w:pPr>
      <w:r w:rsidRPr="005A6473">
        <w:rPr>
          <w:rFonts w:ascii="Gill Sans MT" w:hAnsi="Gill Sans MT"/>
        </w:rPr>
        <w:t xml:space="preserve">All </w:t>
      </w:r>
      <w:r w:rsidR="003404F2" w:rsidRPr="005A6473">
        <w:rPr>
          <w:rFonts w:ascii="Gill Sans MT" w:hAnsi="Gill Sans MT"/>
        </w:rPr>
        <w:t xml:space="preserve">teaching </w:t>
      </w:r>
      <w:r w:rsidRPr="005A6473">
        <w:rPr>
          <w:rFonts w:ascii="Gill Sans MT" w:hAnsi="Gill Sans MT"/>
        </w:rPr>
        <w:t>staff lead Collective Worship over the course of a week and all staff including support staff are invited to attend Collective Worship</w:t>
      </w:r>
      <w:r w:rsidR="003404F2" w:rsidRPr="005A6473">
        <w:rPr>
          <w:rFonts w:ascii="Gill Sans MT" w:hAnsi="Gill Sans MT"/>
        </w:rPr>
        <w:t>.</w:t>
      </w:r>
    </w:p>
    <w:p w14:paraId="69BD9653" w14:textId="77777777" w:rsidR="003404F2" w:rsidRPr="005A6473" w:rsidRDefault="003404F2" w:rsidP="003404F2">
      <w:pPr>
        <w:pStyle w:val="NoSpacing"/>
        <w:ind w:left="720"/>
        <w:rPr>
          <w:rFonts w:ascii="Gill Sans MT" w:hAnsi="Gill Sans MT"/>
        </w:rPr>
      </w:pPr>
    </w:p>
    <w:p w14:paraId="7940D3C4" w14:textId="77777777" w:rsidR="006E3BD9" w:rsidRPr="005A6473" w:rsidRDefault="006E3BD9" w:rsidP="002405BB">
      <w:pPr>
        <w:pStyle w:val="NoSpacing"/>
        <w:outlineLvl w:val="2"/>
        <w:rPr>
          <w:rFonts w:ascii="Gill Sans MT" w:hAnsi="Gill Sans MT"/>
          <w:b/>
          <w:sz w:val="24"/>
          <w:szCs w:val="24"/>
        </w:rPr>
      </w:pPr>
      <w:bookmarkStart w:id="5" w:name="_Toc530575857"/>
    </w:p>
    <w:p w14:paraId="40B6F27D" w14:textId="14897B03" w:rsidR="002B1528" w:rsidRPr="005A6473" w:rsidRDefault="002405BB" w:rsidP="002405BB">
      <w:pPr>
        <w:pStyle w:val="NoSpacing"/>
        <w:outlineLvl w:val="2"/>
        <w:rPr>
          <w:rFonts w:ascii="Gill Sans MT" w:hAnsi="Gill Sans MT"/>
          <w:b/>
          <w:sz w:val="24"/>
          <w:szCs w:val="24"/>
        </w:rPr>
      </w:pPr>
      <w:r w:rsidRPr="005A6473">
        <w:rPr>
          <w:rFonts w:ascii="Gill Sans MT" w:hAnsi="Gill Sans MT"/>
          <w:b/>
          <w:sz w:val="24"/>
          <w:szCs w:val="24"/>
        </w:rPr>
        <w:t>Recording, Monitoring and E</w:t>
      </w:r>
      <w:r w:rsidR="002B1528" w:rsidRPr="005A6473">
        <w:rPr>
          <w:rFonts w:ascii="Gill Sans MT" w:hAnsi="Gill Sans MT"/>
          <w:b/>
          <w:sz w:val="24"/>
          <w:szCs w:val="24"/>
        </w:rPr>
        <w:t>valuation</w:t>
      </w:r>
      <w:bookmarkEnd w:id="5"/>
    </w:p>
    <w:p w14:paraId="12C1216D" w14:textId="59D0B136" w:rsidR="00254707" w:rsidRPr="005A6473" w:rsidRDefault="003404F2" w:rsidP="002B1528">
      <w:pPr>
        <w:pStyle w:val="NoSpacing"/>
        <w:rPr>
          <w:rFonts w:ascii="Gill Sans MT" w:hAnsi="Gill Sans MT"/>
        </w:rPr>
      </w:pPr>
      <w:r w:rsidRPr="005A6473">
        <w:rPr>
          <w:rFonts w:ascii="Gill Sans MT" w:hAnsi="Gill Sans MT"/>
        </w:rPr>
        <w:t xml:space="preserve">It is important that any recording </w:t>
      </w:r>
      <w:r w:rsidR="00254707" w:rsidRPr="005A6473">
        <w:rPr>
          <w:rFonts w:ascii="Gill Sans MT" w:hAnsi="Gill Sans MT"/>
        </w:rPr>
        <w:t xml:space="preserve">is limited to only useful documents. A rota for each half term is drawn and shared with staff. The detail </w:t>
      </w:r>
      <w:r w:rsidR="00E852DA" w:rsidRPr="005A6473">
        <w:rPr>
          <w:rFonts w:ascii="Gill Sans MT" w:hAnsi="Gill Sans MT"/>
        </w:rPr>
        <w:t>of the story/topic, hymn, and p</w:t>
      </w:r>
      <w:r w:rsidR="00254707" w:rsidRPr="005A6473">
        <w:rPr>
          <w:rFonts w:ascii="Gill Sans MT" w:hAnsi="Gill Sans MT"/>
        </w:rPr>
        <w:t>rayer used</w:t>
      </w:r>
      <w:r w:rsidR="00E852DA" w:rsidRPr="005A6473">
        <w:rPr>
          <w:rFonts w:ascii="Gill Sans MT" w:hAnsi="Gill Sans MT"/>
        </w:rPr>
        <w:t xml:space="preserve"> </w:t>
      </w:r>
      <w:r w:rsidR="00254707" w:rsidRPr="005A6473">
        <w:rPr>
          <w:rFonts w:ascii="Gill Sans MT" w:hAnsi="Gill Sans MT"/>
        </w:rPr>
        <w:t>in each Collective Worship will be recorded. The Head and a member of the church community will meet once a term and discuss how the plan will be followed and the dates for worship at church. Relevant information will then be passed on to staff involved.</w:t>
      </w:r>
    </w:p>
    <w:p w14:paraId="60FB5A34" w14:textId="77777777" w:rsidR="00254707" w:rsidRPr="005A6473" w:rsidRDefault="00254707" w:rsidP="002B1528">
      <w:pPr>
        <w:pStyle w:val="NoSpacing"/>
        <w:rPr>
          <w:rFonts w:ascii="Gill Sans MT" w:hAnsi="Gill Sans MT"/>
        </w:rPr>
      </w:pPr>
    </w:p>
    <w:p w14:paraId="1A6482D8" w14:textId="4BD373CD" w:rsidR="00E852DA" w:rsidRPr="005A6473" w:rsidRDefault="00254707" w:rsidP="002B1528">
      <w:pPr>
        <w:pStyle w:val="NoSpacing"/>
        <w:rPr>
          <w:rFonts w:ascii="Gill Sans MT" w:hAnsi="Gill Sans MT"/>
        </w:rPr>
      </w:pPr>
      <w:r w:rsidRPr="005A6473">
        <w:rPr>
          <w:rFonts w:ascii="Gill Sans MT" w:hAnsi="Gill Sans MT"/>
        </w:rPr>
        <w:t>Children may be withdrawn for extra curricul</w:t>
      </w:r>
      <w:r w:rsidR="00E852DA" w:rsidRPr="005A6473">
        <w:rPr>
          <w:rFonts w:ascii="Gill Sans MT" w:hAnsi="Gill Sans MT"/>
        </w:rPr>
        <w:t>u</w:t>
      </w:r>
      <w:r w:rsidRPr="005A6473">
        <w:rPr>
          <w:rFonts w:ascii="Gill Sans MT" w:hAnsi="Gill Sans MT"/>
        </w:rPr>
        <w:t>m support during Collective W</w:t>
      </w:r>
      <w:r w:rsidR="00E852DA" w:rsidRPr="005A6473">
        <w:rPr>
          <w:rFonts w:ascii="Gill Sans MT" w:hAnsi="Gill Sans MT"/>
        </w:rPr>
        <w:t>o</w:t>
      </w:r>
      <w:r w:rsidRPr="005A6473">
        <w:rPr>
          <w:rFonts w:ascii="Gill Sans MT" w:hAnsi="Gill Sans MT"/>
        </w:rPr>
        <w:t xml:space="preserve">rship time so as to make efficient use of limited Learning Partner time. Children will be withdrawn </w:t>
      </w:r>
      <w:r w:rsidR="00E852DA" w:rsidRPr="005A6473">
        <w:rPr>
          <w:rFonts w:ascii="Gill Sans MT" w:hAnsi="Gill Sans MT"/>
        </w:rPr>
        <w:t>for a maximum of once a week and teachers will monitor this to ensure children do not regularly miss Collective Worship.</w:t>
      </w:r>
    </w:p>
    <w:p w14:paraId="4F369BAD" w14:textId="77777777" w:rsidR="00E852DA" w:rsidRPr="005A6473" w:rsidRDefault="00E852DA" w:rsidP="002B1528">
      <w:pPr>
        <w:pStyle w:val="NoSpacing"/>
        <w:rPr>
          <w:rFonts w:ascii="Gill Sans MT" w:hAnsi="Gill Sans MT"/>
        </w:rPr>
      </w:pPr>
    </w:p>
    <w:p w14:paraId="608C8881" w14:textId="73C9E0F0" w:rsidR="002B1528" w:rsidRPr="005A6473" w:rsidRDefault="00E852DA" w:rsidP="002B1528">
      <w:pPr>
        <w:pStyle w:val="NoSpacing"/>
        <w:rPr>
          <w:rFonts w:ascii="Gill Sans MT" w:hAnsi="Gill Sans MT"/>
        </w:rPr>
      </w:pPr>
      <w:r w:rsidRPr="005A6473">
        <w:rPr>
          <w:rFonts w:ascii="Gill Sans MT" w:hAnsi="Gill Sans MT"/>
        </w:rPr>
        <w:t>Worship will be monitored</w:t>
      </w:r>
      <w:r w:rsidR="002B1528" w:rsidRPr="005A6473">
        <w:rPr>
          <w:rFonts w:ascii="Gill Sans MT" w:hAnsi="Gill Sans MT"/>
        </w:rPr>
        <w:t xml:space="preserve"> </w:t>
      </w:r>
      <w:r w:rsidRPr="005A6473">
        <w:rPr>
          <w:rFonts w:ascii="Gill Sans MT" w:hAnsi="Gill Sans MT"/>
        </w:rPr>
        <w:t>as part of the cycle covered by the School Development Plan and by the Governing Board. Worship will be observed, children will be questioned about their experience and staff will be asked to comment on aspects such as resources. Worship</w:t>
      </w:r>
      <w:r w:rsidR="00842597" w:rsidRPr="005A6473">
        <w:rPr>
          <w:rFonts w:ascii="Gill Sans MT" w:hAnsi="Gill Sans MT"/>
        </w:rPr>
        <w:t xml:space="preserve"> will be observed as part of our normal monitoring with Headteachers and Governors. Children’s contributions to the self- evaluation processes are very important and for part of the SEF and SDP.</w:t>
      </w:r>
    </w:p>
    <w:p w14:paraId="313185E4" w14:textId="77777777" w:rsidR="006E3BD9" w:rsidRPr="005A6473" w:rsidRDefault="006E3BD9" w:rsidP="002405BB">
      <w:pPr>
        <w:pStyle w:val="NoSpacing"/>
        <w:outlineLvl w:val="2"/>
        <w:rPr>
          <w:rFonts w:ascii="Gill Sans MT" w:hAnsi="Gill Sans MT"/>
          <w:b/>
          <w:sz w:val="24"/>
          <w:szCs w:val="24"/>
        </w:rPr>
      </w:pPr>
      <w:bookmarkStart w:id="6" w:name="_Toc530575858"/>
    </w:p>
    <w:p w14:paraId="193D8D59" w14:textId="77777777" w:rsidR="006E3BD9" w:rsidRPr="005A6473" w:rsidRDefault="006E3BD9" w:rsidP="002405BB">
      <w:pPr>
        <w:pStyle w:val="NoSpacing"/>
        <w:outlineLvl w:val="2"/>
        <w:rPr>
          <w:rFonts w:ascii="Gill Sans MT" w:hAnsi="Gill Sans MT"/>
          <w:b/>
          <w:sz w:val="24"/>
          <w:szCs w:val="24"/>
        </w:rPr>
      </w:pPr>
    </w:p>
    <w:p w14:paraId="0A5D9D4D" w14:textId="63F71716" w:rsidR="002B1528" w:rsidRPr="005A6473" w:rsidRDefault="002B1528" w:rsidP="002405BB">
      <w:pPr>
        <w:pStyle w:val="NoSpacing"/>
        <w:outlineLvl w:val="2"/>
        <w:rPr>
          <w:rFonts w:ascii="Gill Sans MT" w:hAnsi="Gill Sans MT"/>
          <w:b/>
          <w:sz w:val="24"/>
          <w:szCs w:val="24"/>
        </w:rPr>
      </w:pPr>
      <w:r w:rsidRPr="005A6473">
        <w:rPr>
          <w:rFonts w:ascii="Gill Sans MT" w:hAnsi="Gill Sans MT"/>
          <w:b/>
          <w:sz w:val="24"/>
          <w:szCs w:val="24"/>
        </w:rPr>
        <w:t>Roles and Responsibilities</w:t>
      </w:r>
      <w:bookmarkEnd w:id="6"/>
    </w:p>
    <w:p w14:paraId="6E132A94" w14:textId="77777777" w:rsidR="002B1528" w:rsidRPr="005A6473" w:rsidRDefault="002B1528" w:rsidP="002B1528">
      <w:pPr>
        <w:pStyle w:val="NoSpacing"/>
        <w:rPr>
          <w:rFonts w:ascii="Gill Sans MT" w:hAnsi="Gill Sans MT"/>
        </w:rPr>
      </w:pPr>
      <w:r w:rsidRPr="005A6473">
        <w:rPr>
          <w:rFonts w:ascii="Gill Sans MT" w:hAnsi="Gill Sans MT"/>
        </w:rPr>
        <w:t>The governing body</w:t>
      </w:r>
    </w:p>
    <w:p w14:paraId="70555EF5" w14:textId="02DA1461" w:rsidR="002B1528" w:rsidRPr="005A6473" w:rsidRDefault="002B1528" w:rsidP="002B1528">
      <w:pPr>
        <w:pStyle w:val="NoSpacing"/>
        <w:rPr>
          <w:rFonts w:ascii="Gill Sans MT" w:hAnsi="Gill Sans MT"/>
        </w:rPr>
      </w:pPr>
      <w:r w:rsidRPr="005A6473">
        <w:rPr>
          <w:rFonts w:ascii="Gill Sans MT" w:hAnsi="Gill Sans MT"/>
        </w:rPr>
        <w:t xml:space="preserve">The headteacher </w:t>
      </w:r>
    </w:p>
    <w:p w14:paraId="1628CC20" w14:textId="77777777" w:rsidR="002B1528" w:rsidRPr="005A6473" w:rsidRDefault="002B1528" w:rsidP="002B1528">
      <w:pPr>
        <w:pStyle w:val="NoSpacing"/>
        <w:rPr>
          <w:rFonts w:ascii="Gill Sans MT" w:hAnsi="Gill Sans MT"/>
        </w:rPr>
      </w:pPr>
      <w:r w:rsidRPr="005A6473">
        <w:rPr>
          <w:rFonts w:ascii="Gill Sans MT" w:hAnsi="Gill Sans MT"/>
        </w:rPr>
        <w:t>Teaching and support staff</w:t>
      </w:r>
    </w:p>
    <w:p w14:paraId="362BA97D" w14:textId="77777777" w:rsidR="002B1528" w:rsidRPr="005A6473" w:rsidRDefault="002B1528" w:rsidP="002B1528">
      <w:pPr>
        <w:pStyle w:val="NoSpacing"/>
        <w:rPr>
          <w:rFonts w:ascii="Gill Sans MT" w:hAnsi="Gill Sans MT"/>
        </w:rPr>
      </w:pPr>
      <w:r w:rsidRPr="005A6473">
        <w:rPr>
          <w:rFonts w:ascii="Gill Sans MT" w:hAnsi="Gill Sans MT"/>
        </w:rPr>
        <w:t>Pupils</w:t>
      </w:r>
    </w:p>
    <w:p w14:paraId="4411ED49" w14:textId="77777777" w:rsidR="002B1528" w:rsidRPr="005A6473" w:rsidRDefault="002B1528" w:rsidP="002B1528">
      <w:pPr>
        <w:pStyle w:val="NoSpacing"/>
        <w:rPr>
          <w:rFonts w:ascii="Gill Sans MT" w:hAnsi="Gill Sans MT"/>
        </w:rPr>
      </w:pPr>
      <w:r w:rsidRPr="005A6473">
        <w:rPr>
          <w:rFonts w:ascii="Gill Sans MT" w:hAnsi="Gill Sans MT"/>
        </w:rPr>
        <w:t>Parents and carers</w:t>
      </w:r>
    </w:p>
    <w:p w14:paraId="7EC8F14B" w14:textId="77777777" w:rsidR="002B1528" w:rsidRPr="005A6473" w:rsidRDefault="002B1528" w:rsidP="002B1528">
      <w:pPr>
        <w:pStyle w:val="NoSpacing"/>
        <w:rPr>
          <w:rFonts w:ascii="Gill Sans MT" w:hAnsi="Gill Sans MT"/>
        </w:rPr>
      </w:pPr>
      <w:r w:rsidRPr="005A6473">
        <w:rPr>
          <w:rFonts w:ascii="Gill Sans MT" w:hAnsi="Gill Sans MT"/>
        </w:rPr>
        <w:t>Visitors</w:t>
      </w:r>
    </w:p>
    <w:p w14:paraId="7DDDBA09" w14:textId="77777777" w:rsidR="007679B6" w:rsidRPr="005A6473" w:rsidRDefault="007679B6" w:rsidP="002B1528">
      <w:pPr>
        <w:pStyle w:val="NoSpacing"/>
        <w:rPr>
          <w:rFonts w:ascii="Gill Sans MT" w:hAnsi="Gill Sans MT"/>
        </w:rPr>
      </w:pPr>
    </w:p>
    <w:p w14:paraId="3E36EBC6" w14:textId="77777777" w:rsidR="002B1528" w:rsidRPr="005A6473" w:rsidRDefault="002B1528" w:rsidP="002B1528">
      <w:pPr>
        <w:pStyle w:val="NoSpacing"/>
        <w:rPr>
          <w:rFonts w:ascii="Gill Sans MT" w:hAnsi="Gill Sans MT"/>
        </w:rPr>
      </w:pPr>
    </w:p>
    <w:p w14:paraId="5BFFD22F" w14:textId="77777777" w:rsidR="002B1528" w:rsidRPr="005A6473" w:rsidRDefault="002405BB" w:rsidP="002405BB">
      <w:pPr>
        <w:pStyle w:val="NoSpacing"/>
        <w:outlineLvl w:val="2"/>
        <w:rPr>
          <w:rFonts w:ascii="Gill Sans MT" w:hAnsi="Gill Sans MT"/>
          <w:b/>
          <w:sz w:val="24"/>
          <w:szCs w:val="24"/>
        </w:rPr>
      </w:pPr>
      <w:bookmarkStart w:id="7" w:name="_Toc530575859"/>
      <w:r w:rsidRPr="005A6473">
        <w:rPr>
          <w:rFonts w:ascii="Gill Sans MT" w:hAnsi="Gill Sans MT"/>
          <w:b/>
          <w:sz w:val="24"/>
          <w:szCs w:val="24"/>
        </w:rPr>
        <w:t>Staff Development and T</w:t>
      </w:r>
      <w:r w:rsidR="002B1528" w:rsidRPr="005A6473">
        <w:rPr>
          <w:rFonts w:ascii="Gill Sans MT" w:hAnsi="Gill Sans MT"/>
          <w:b/>
          <w:sz w:val="24"/>
          <w:szCs w:val="24"/>
        </w:rPr>
        <w:t>raining</w:t>
      </w:r>
      <w:bookmarkEnd w:id="7"/>
    </w:p>
    <w:p w14:paraId="002F4B51" w14:textId="77777777" w:rsidR="002B1528" w:rsidRPr="005A6473" w:rsidRDefault="002B1528" w:rsidP="002B1528">
      <w:pPr>
        <w:pStyle w:val="NoSpacing"/>
        <w:rPr>
          <w:rFonts w:ascii="Gill Sans MT" w:hAnsi="Gill Sans MT"/>
        </w:rPr>
      </w:pPr>
      <w:r w:rsidRPr="005A6473">
        <w:rPr>
          <w:rFonts w:ascii="Gill Sans MT" w:hAnsi="Gill Sans MT"/>
        </w:rPr>
        <w:lastRenderedPageBreak/>
        <w:t>We ensure that all staff, including support staff, receive appropriate training and opportunities for professional development, both as individuals and as groups or teams.  Additionally, support and guidance are provided for visitors and the clergy who lead collective worship.</w:t>
      </w:r>
    </w:p>
    <w:p w14:paraId="2557E92A" w14:textId="77777777" w:rsidR="002B1528" w:rsidRPr="005A6473" w:rsidRDefault="002B1528" w:rsidP="009F1BE5">
      <w:pPr>
        <w:pStyle w:val="NoSpacing"/>
        <w:rPr>
          <w:rFonts w:ascii="Gill Sans MT" w:hAnsi="Gill Sans MT"/>
        </w:rPr>
      </w:pPr>
    </w:p>
    <w:p w14:paraId="3898C168" w14:textId="77777777" w:rsidR="009F1BE5" w:rsidRPr="005A6473" w:rsidRDefault="002B1528" w:rsidP="002405BB">
      <w:pPr>
        <w:pStyle w:val="NoSpacing"/>
        <w:outlineLvl w:val="2"/>
        <w:rPr>
          <w:rFonts w:ascii="Gill Sans MT" w:hAnsi="Gill Sans MT"/>
          <w:b/>
          <w:sz w:val="24"/>
          <w:szCs w:val="24"/>
        </w:rPr>
      </w:pPr>
      <w:bookmarkStart w:id="8" w:name="_Toc530575860"/>
      <w:r w:rsidRPr="005A6473">
        <w:rPr>
          <w:rFonts w:ascii="Gill Sans MT" w:hAnsi="Gill Sans MT"/>
          <w:b/>
          <w:sz w:val="24"/>
          <w:szCs w:val="24"/>
        </w:rPr>
        <w:t>The Right of W</w:t>
      </w:r>
      <w:r w:rsidR="009F1BE5" w:rsidRPr="005A6473">
        <w:rPr>
          <w:rFonts w:ascii="Gill Sans MT" w:hAnsi="Gill Sans MT"/>
          <w:b/>
          <w:sz w:val="24"/>
          <w:szCs w:val="24"/>
        </w:rPr>
        <w:t>ithdrawal</w:t>
      </w:r>
      <w:r w:rsidRPr="005A6473">
        <w:rPr>
          <w:rFonts w:ascii="Gill Sans MT" w:hAnsi="Gill Sans MT"/>
          <w:b/>
          <w:sz w:val="24"/>
          <w:szCs w:val="24"/>
        </w:rPr>
        <w:t xml:space="preserve"> from Collective Worship</w:t>
      </w:r>
      <w:bookmarkEnd w:id="8"/>
    </w:p>
    <w:p w14:paraId="574081C1" w14:textId="77777777" w:rsidR="009F1BE5" w:rsidRPr="005A6473" w:rsidRDefault="009F1BE5" w:rsidP="009F1BE5">
      <w:pPr>
        <w:pStyle w:val="NoSpacing"/>
        <w:rPr>
          <w:rFonts w:ascii="Gill Sans MT" w:hAnsi="Gill Sans MT"/>
        </w:rPr>
      </w:pPr>
      <w:r w:rsidRPr="005A6473">
        <w:rPr>
          <w:rFonts w:ascii="Gill Sans MT" w:hAnsi="Gill Sans MT"/>
        </w:rPr>
        <w:t>The 1944 and1988 Education Acts state that parents have the right to withdraw children from collective worship and suitable arrangements should be made to accommodate these children.</w:t>
      </w:r>
    </w:p>
    <w:p w14:paraId="60BEB42F" w14:textId="77777777" w:rsidR="009F1BE5" w:rsidRPr="005A6473" w:rsidRDefault="009F1BE5" w:rsidP="009F1BE5">
      <w:pPr>
        <w:pStyle w:val="NoSpacing"/>
        <w:rPr>
          <w:rFonts w:ascii="Gill Sans MT" w:hAnsi="Gill Sans MT"/>
        </w:rPr>
      </w:pPr>
    </w:p>
    <w:p w14:paraId="7C8902EB" w14:textId="77777777" w:rsidR="009F1BE5" w:rsidRPr="005A6473" w:rsidRDefault="009F1BE5" w:rsidP="009F1BE5">
      <w:pPr>
        <w:pStyle w:val="NoSpacing"/>
        <w:rPr>
          <w:rFonts w:ascii="Gill Sans MT" w:hAnsi="Gill Sans MT"/>
        </w:rPr>
      </w:pPr>
    </w:p>
    <w:p w14:paraId="2F41DD1F" w14:textId="77777777" w:rsidR="009F1BE5" w:rsidRPr="005A6473" w:rsidRDefault="009F1BE5" w:rsidP="009F1BE5">
      <w:pPr>
        <w:pStyle w:val="NoSpacing"/>
        <w:rPr>
          <w:rFonts w:ascii="Gill Sans MT" w:hAnsi="Gill Sans MT"/>
        </w:rPr>
      </w:pPr>
      <w:r w:rsidRPr="005A6473">
        <w:rPr>
          <w:rFonts w:ascii="Gill Sans MT" w:hAnsi="Gill Sans MT"/>
        </w:rPr>
        <w:t>On occasions, a parent may make a request for their child to be withdrawn from Collective Worship. There is an expectation that parents wishing to request a withdrawal will meet with the headteacher to discuss their concerns and requirements. It may be helpful to establish:</w:t>
      </w:r>
    </w:p>
    <w:p w14:paraId="0CCCA989" w14:textId="77777777" w:rsidR="009F1BE5" w:rsidRPr="005A6473" w:rsidRDefault="009F1BE5" w:rsidP="009F1BE5">
      <w:pPr>
        <w:pStyle w:val="NoSpacing"/>
        <w:rPr>
          <w:rFonts w:ascii="Gill Sans MT" w:hAnsi="Gill Sans MT"/>
        </w:rPr>
      </w:pPr>
    </w:p>
    <w:p w14:paraId="229093E2" w14:textId="77777777" w:rsidR="009F1BE5" w:rsidRPr="005A6473" w:rsidRDefault="009F1BE5" w:rsidP="009F1BE5">
      <w:pPr>
        <w:pStyle w:val="NoSpacing"/>
        <w:numPr>
          <w:ilvl w:val="0"/>
          <w:numId w:val="29"/>
        </w:numPr>
        <w:rPr>
          <w:rFonts w:ascii="Gill Sans MT" w:hAnsi="Gill Sans MT"/>
        </w:rPr>
      </w:pPr>
      <w:r w:rsidRPr="005A6473">
        <w:rPr>
          <w:rFonts w:ascii="Gill Sans MT" w:hAnsi="Gill Sans MT"/>
        </w:rPr>
        <w:t>The elements of worship in which the parent would object to the child taking part</w:t>
      </w:r>
    </w:p>
    <w:p w14:paraId="1F8617E6" w14:textId="77777777" w:rsidR="009F1BE5" w:rsidRPr="005A6473" w:rsidRDefault="009F1BE5" w:rsidP="009F1BE5">
      <w:pPr>
        <w:pStyle w:val="NoSpacing"/>
        <w:numPr>
          <w:ilvl w:val="0"/>
          <w:numId w:val="29"/>
        </w:numPr>
        <w:rPr>
          <w:rFonts w:ascii="Gill Sans MT" w:hAnsi="Gill Sans MT"/>
        </w:rPr>
      </w:pPr>
      <w:r w:rsidRPr="005A6473">
        <w:rPr>
          <w:rFonts w:ascii="Gill Sans MT" w:hAnsi="Gill Sans MT"/>
        </w:rPr>
        <w:t>The practical implications of withdrawal</w:t>
      </w:r>
    </w:p>
    <w:p w14:paraId="764FA160" w14:textId="77777777" w:rsidR="009F1BE5" w:rsidRPr="005A6473" w:rsidRDefault="009F1BE5" w:rsidP="009F1BE5">
      <w:pPr>
        <w:pStyle w:val="NoSpacing"/>
        <w:numPr>
          <w:ilvl w:val="0"/>
          <w:numId w:val="29"/>
        </w:numPr>
        <w:rPr>
          <w:rFonts w:ascii="Gill Sans MT" w:hAnsi="Gill Sans MT"/>
        </w:rPr>
      </w:pPr>
      <w:r w:rsidRPr="005A6473">
        <w:rPr>
          <w:rFonts w:ascii="Gill Sans MT" w:hAnsi="Gill Sans MT"/>
        </w:rPr>
        <w:t>Whether the parent will require any advanced notice of such worship, and if so, how much</w:t>
      </w:r>
    </w:p>
    <w:p w14:paraId="67EEE35F" w14:textId="77777777" w:rsidR="009F1BE5" w:rsidRPr="005A6473" w:rsidRDefault="009F1BE5" w:rsidP="009F1BE5">
      <w:pPr>
        <w:pStyle w:val="NoSpacing"/>
        <w:rPr>
          <w:rFonts w:ascii="Gill Sans MT" w:hAnsi="Gill Sans MT"/>
        </w:rPr>
      </w:pPr>
    </w:p>
    <w:p w14:paraId="5295AB52" w14:textId="77777777" w:rsidR="009F1BE5" w:rsidRPr="005A6473" w:rsidRDefault="009F1BE5" w:rsidP="009F1BE5">
      <w:pPr>
        <w:pStyle w:val="NoSpacing"/>
        <w:rPr>
          <w:rFonts w:ascii="Gill Sans MT" w:hAnsi="Gill Sans MT"/>
        </w:rPr>
      </w:pPr>
      <w:r w:rsidRPr="005A6473">
        <w:rPr>
          <w:rFonts w:ascii="Gill Sans MT" w:hAnsi="Gill Sans MT"/>
        </w:rPr>
        <w:t>Where parents have withdrawn their children from collective worship and request religious worship according to their particular faith or denomination, the governors and head teacher will seek to respond positively to such requests providing:</w:t>
      </w:r>
    </w:p>
    <w:p w14:paraId="52DA53A3" w14:textId="77777777" w:rsidR="009F1BE5" w:rsidRPr="005A6473" w:rsidRDefault="009F1BE5" w:rsidP="009F1BE5">
      <w:pPr>
        <w:pStyle w:val="NoSpacing"/>
        <w:rPr>
          <w:rFonts w:ascii="Gill Sans MT" w:hAnsi="Gill Sans MT"/>
        </w:rPr>
      </w:pPr>
    </w:p>
    <w:p w14:paraId="1CC76ECE" w14:textId="77777777" w:rsidR="009F1BE5" w:rsidRPr="005A6473" w:rsidRDefault="009F1BE5" w:rsidP="009F1BE5">
      <w:pPr>
        <w:pStyle w:val="NoSpacing"/>
        <w:numPr>
          <w:ilvl w:val="0"/>
          <w:numId w:val="30"/>
        </w:numPr>
        <w:rPr>
          <w:rFonts w:ascii="Gill Sans MT" w:hAnsi="Gill Sans MT"/>
        </w:rPr>
      </w:pPr>
      <w:r w:rsidRPr="005A6473">
        <w:rPr>
          <w:rFonts w:ascii="Gill Sans MT" w:hAnsi="Gill Sans MT"/>
        </w:rPr>
        <w:t>Such arrangements can be made at no additional cost to the school</w:t>
      </w:r>
    </w:p>
    <w:p w14:paraId="29F29F77" w14:textId="77777777" w:rsidR="009F1BE5" w:rsidRPr="005A6473" w:rsidRDefault="009F1BE5" w:rsidP="009F1BE5">
      <w:pPr>
        <w:pStyle w:val="NoSpacing"/>
        <w:numPr>
          <w:ilvl w:val="0"/>
          <w:numId w:val="30"/>
        </w:numPr>
        <w:rPr>
          <w:rFonts w:ascii="Gill Sans MT" w:hAnsi="Gill Sans MT"/>
        </w:rPr>
      </w:pPr>
      <w:r w:rsidRPr="005A6473">
        <w:rPr>
          <w:rFonts w:ascii="Gill Sans MT" w:hAnsi="Gill Sans MT"/>
        </w:rPr>
        <w:t>That the alternative provision would be consistent with the overall purposes of the school curriculum as set out in the Education Acts</w:t>
      </w:r>
    </w:p>
    <w:p w14:paraId="5BDC6EC5" w14:textId="77777777" w:rsidR="009F1BE5" w:rsidRPr="005A6473" w:rsidRDefault="009F1BE5" w:rsidP="009F1BE5">
      <w:pPr>
        <w:pStyle w:val="NoSpacing"/>
        <w:rPr>
          <w:rFonts w:ascii="Gill Sans MT" w:hAnsi="Gill Sans MT"/>
        </w:rPr>
      </w:pPr>
    </w:p>
    <w:p w14:paraId="329273E7" w14:textId="77777777" w:rsidR="009F1BE5" w:rsidRPr="005A6473" w:rsidRDefault="009F1BE5" w:rsidP="009F1BE5">
      <w:pPr>
        <w:pStyle w:val="NoSpacing"/>
        <w:rPr>
          <w:rFonts w:ascii="Gill Sans MT" w:hAnsi="Gill Sans MT"/>
        </w:rPr>
      </w:pPr>
      <w:r w:rsidRPr="005A6473">
        <w:rPr>
          <w:rFonts w:ascii="Gill Sans MT" w:hAnsi="Gill Sans MT"/>
        </w:rPr>
        <w:t>If the Parent asks that a pupil should be wholly or partly excused from attending any religious worship at the school, then the school must comply.</w:t>
      </w:r>
    </w:p>
    <w:p w14:paraId="377533D1" w14:textId="77777777" w:rsidR="009F1BE5" w:rsidRPr="005A6473" w:rsidRDefault="009F1BE5" w:rsidP="009F1BE5">
      <w:pPr>
        <w:pStyle w:val="NoSpacing"/>
        <w:rPr>
          <w:rFonts w:ascii="Gill Sans MT" w:hAnsi="Gill Sans MT"/>
          <w:i/>
        </w:rPr>
      </w:pPr>
      <w:r w:rsidRPr="005A6473">
        <w:rPr>
          <w:rFonts w:ascii="Gill Sans MT" w:hAnsi="Gill Sans MT"/>
        </w:rPr>
        <w:t>(</w:t>
      </w:r>
      <w:r w:rsidRPr="005A6473">
        <w:rPr>
          <w:rFonts w:ascii="Gill Sans MT" w:hAnsi="Gill Sans MT"/>
          <w:i/>
        </w:rPr>
        <w:t>This means that a parent may, for example, request their child does not take part in a carol service when otherwise the child takes part in daily collective worship.)</w:t>
      </w:r>
    </w:p>
    <w:p w14:paraId="2651BD08" w14:textId="77777777" w:rsidR="002B1528" w:rsidRPr="005A6473" w:rsidRDefault="002B1528" w:rsidP="002B1528">
      <w:pPr>
        <w:pStyle w:val="NoSpacing"/>
        <w:rPr>
          <w:rFonts w:ascii="Gill Sans MT" w:hAnsi="Gill Sans MT"/>
        </w:rPr>
      </w:pPr>
    </w:p>
    <w:p w14:paraId="6636528D" w14:textId="77777777" w:rsidR="006E3BD9" w:rsidRPr="005A6473" w:rsidRDefault="006E3BD9" w:rsidP="00292846">
      <w:pPr>
        <w:pStyle w:val="NoSpacing"/>
        <w:outlineLvl w:val="2"/>
        <w:rPr>
          <w:rFonts w:ascii="Gill Sans MT" w:hAnsi="Gill Sans MT"/>
          <w:b/>
          <w:sz w:val="24"/>
          <w:szCs w:val="24"/>
        </w:rPr>
      </w:pPr>
      <w:bookmarkStart w:id="9" w:name="_Toc530575861"/>
    </w:p>
    <w:p w14:paraId="28CDA929" w14:textId="1A486423" w:rsidR="002B1528" w:rsidRPr="005A6473" w:rsidRDefault="002B1528" w:rsidP="00292846">
      <w:pPr>
        <w:pStyle w:val="NoSpacing"/>
        <w:outlineLvl w:val="2"/>
        <w:rPr>
          <w:rFonts w:ascii="Gill Sans MT" w:hAnsi="Gill Sans MT"/>
        </w:rPr>
      </w:pPr>
      <w:r w:rsidRPr="005A6473">
        <w:rPr>
          <w:rFonts w:ascii="Gill Sans MT" w:hAnsi="Gill Sans MT"/>
          <w:b/>
          <w:sz w:val="24"/>
          <w:szCs w:val="24"/>
        </w:rPr>
        <w:t>Development</w:t>
      </w:r>
      <w:r w:rsidR="00292846" w:rsidRPr="005A6473">
        <w:rPr>
          <w:rFonts w:ascii="Gill Sans MT" w:hAnsi="Gill Sans MT"/>
          <w:b/>
          <w:sz w:val="24"/>
          <w:szCs w:val="24"/>
        </w:rPr>
        <w:t xml:space="preserve"> and Sharing</w:t>
      </w:r>
      <w:r w:rsidRPr="005A6473">
        <w:rPr>
          <w:rFonts w:ascii="Gill Sans MT" w:hAnsi="Gill Sans MT"/>
          <w:b/>
          <w:sz w:val="24"/>
          <w:szCs w:val="24"/>
        </w:rPr>
        <w:t xml:space="preserve"> of the Policy</w:t>
      </w:r>
      <w:bookmarkEnd w:id="9"/>
    </w:p>
    <w:p w14:paraId="74DF47C8" w14:textId="77777777" w:rsidR="00292846" w:rsidRPr="005A6473" w:rsidRDefault="00292846" w:rsidP="00292846">
      <w:pPr>
        <w:pStyle w:val="NoSpacing"/>
        <w:rPr>
          <w:rFonts w:ascii="Gill Sans MT" w:hAnsi="Gill Sans MT"/>
        </w:rPr>
      </w:pPr>
      <w:r w:rsidRPr="005A6473">
        <w:rPr>
          <w:rFonts w:ascii="Gill Sans MT" w:hAnsi="Gill Sans MT"/>
        </w:rPr>
        <w:t>We ensure that this policy is known to all staff and governors, parents and carers and, as appropriate, to all pupils.  This policy is available on our school website.</w:t>
      </w:r>
    </w:p>
    <w:p w14:paraId="34D1C535" w14:textId="77777777" w:rsidR="00292846" w:rsidRPr="005A6473" w:rsidRDefault="00292846" w:rsidP="00292846">
      <w:pPr>
        <w:pStyle w:val="NoSpacing"/>
        <w:rPr>
          <w:rFonts w:ascii="Gill Sans MT" w:hAnsi="Gill Sans MT"/>
        </w:rPr>
      </w:pPr>
    </w:p>
    <w:p w14:paraId="2741FC70" w14:textId="1A3AB52B" w:rsidR="002B1528" w:rsidRPr="005A6473" w:rsidRDefault="002B1528" w:rsidP="002B1528">
      <w:pPr>
        <w:pStyle w:val="NoSpacing"/>
        <w:rPr>
          <w:rFonts w:ascii="Gill Sans MT" w:hAnsi="Gill Sans MT"/>
        </w:rPr>
      </w:pPr>
    </w:p>
    <w:p w14:paraId="5944F54E" w14:textId="75F58C9E" w:rsidR="00E41363" w:rsidRPr="005A6473" w:rsidRDefault="00E41363" w:rsidP="002B1528">
      <w:pPr>
        <w:pStyle w:val="NoSpacing"/>
        <w:rPr>
          <w:rFonts w:ascii="Gill Sans MT" w:hAnsi="Gill Sans MT"/>
          <w:b/>
          <w:bCs/>
        </w:rPr>
      </w:pPr>
      <w:r w:rsidRPr="005A6473">
        <w:rPr>
          <w:rFonts w:ascii="Gill Sans MT" w:hAnsi="Gill Sans MT"/>
          <w:b/>
          <w:bCs/>
        </w:rPr>
        <w:lastRenderedPageBreak/>
        <w:t>This policy is to be read in conjunction with the Diocesan Collective Worship Guidance Document.</w:t>
      </w:r>
    </w:p>
    <w:p w14:paraId="664AA34E" w14:textId="77777777" w:rsidR="00E41363" w:rsidRPr="005A6473" w:rsidRDefault="00E41363" w:rsidP="002B1528">
      <w:pPr>
        <w:pStyle w:val="NoSpacing"/>
        <w:rPr>
          <w:rFonts w:ascii="Gill Sans MT" w:hAnsi="Gill Sans MT"/>
        </w:rPr>
      </w:pPr>
    </w:p>
    <w:p w14:paraId="297E2E27" w14:textId="77777777" w:rsidR="002B1528" w:rsidRPr="005A6473" w:rsidRDefault="002B1528" w:rsidP="002B1528">
      <w:pPr>
        <w:pStyle w:val="NoSpacing"/>
        <w:rPr>
          <w:rFonts w:ascii="Gill Sans MT" w:hAnsi="Gill Sans MT"/>
        </w:rPr>
      </w:pPr>
      <w:r w:rsidRPr="005A6473">
        <w:rPr>
          <w:rFonts w:ascii="Gill Sans MT" w:hAnsi="Gill Sans MT"/>
        </w:rPr>
        <w:t>We ensure that the principles for collective worship are reflected and applied in our policies and practice including those that are concerned with:</w:t>
      </w:r>
    </w:p>
    <w:p w14:paraId="68BD635C"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Pupils’ personal development and wellbeing</w:t>
      </w:r>
    </w:p>
    <w:p w14:paraId="4499AE6B"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SMSC and PSHE</w:t>
      </w:r>
    </w:p>
    <w:p w14:paraId="56C50B39"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Staff recruitment, retention and professional development</w:t>
      </w:r>
    </w:p>
    <w:p w14:paraId="604C6711"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Care, guidance and support</w:t>
      </w:r>
    </w:p>
    <w:p w14:paraId="6E1ADD73"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Behaviour, discipline and exclusions</w:t>
      </w:r>
    </w:p>
    <w:p w14:paraId="17AE82A9"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Working in partnership with parents, carers and guardians</w:t>
      </w:r>
    </w:p>
    <w:p w14:paraId="1CD746DE"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Working with the wider community</w:t>
      </w:r>
    </w:p>
    <w:p w14:paraId="09C67257" w14:textId="77777777" w:rsidR="002B1528" w:rsidRPr="005A6473" w:rsidRDefault="002B1528" w:rsidP="002B1528">
      <w:pPr>
        <w:pStyle w:val="NoSpacing"/>
        <w:numPr>
          <w:ilvl w:val="0"/>
          <w:numId w:val="32"/>
        </w:numPr>
        <w:rPr>
          <w:rFonts w:ascii="Gill Sans MT" w:hAnsi="Gill Sans MT"/>
        </w:rPr>
      </w:pPr>
      <w:r w:rsidRPr="005A6473">
        <w:rPr>
          <w:rFonts w:ascii="Gill Sans MT" w:hAnsi="Gill Sans MT"/>
        </w:rPr>
        <w:t>We also ensure that information about collective worship is included in the school prospectus and on the school website.</w:t>
      </w:r>
    </w:p>
    <w:p w14:paraId="1D1D3638" w14:textId="77777777" w:rsidR="002B1528" w:rsidRPr="005A6473" w:rsidRDefault="002B1528" w:rsidP="009F1BE5">
      <w:pPr>
        <w:pStyle w:val="NoSpacing"/>
        <w:rPr>
          <w:rFonts w:ascii="Gill Sans MT" w:hAnsi="Gill Sans MT"/>
        </w:rPr>
      </w:pPr>
    </w:p>
    <w:p w14:paraId="04B5C82E" w14:textId="77777777" w:rsidR="005847BB" w:rsidRPr="005A6473" w:rsidRDefault="005847BB" w:rsidP="00E1738A">
      <w:pPr>
        <w:pStyle w:val="NoSpacing"/>
        <w:rPr>
          <w:rFonts w:ascii="Gill Sans MT" w:hAnsi="Gill Sans MT"/>
        </w:rPr>
      </w:pPr>
    </w:p>
    <w:p w14:paraId="4CCD4B47" w14:textId="77777777" w:rsidR="005847BB" w:rsidRPr="005A6473" w:rsidRDefault="002B1528" w:rsidP="007679B6">
      <w:pPr>
        <w:rPr>
          <w:rFonts w:ascii="Gill Sans MT" w:hAnsi="Gill Sans MT"/>
          <w:b/>
        </w:rPr>
      </w:pPr>
      <w:r w:rsidRPr="005A6473">
        <w:rPr>
          <w:rFonts w:ascii="Gill Sans MT" w:hAnsi="Gill Sans MT"/>
          <w:b/>
        </w:rPr>
        <w:t>Approval/review by governing body</w:t>
      </w:r>
    </w:p>
    <w:p w14:paraId="7ACDAFF7" w14:textId="77777777" w:rsidR="005847BB" w:rsidRPr="005A6473" w:rsidRDefault="005847BB" w:rsidP="007679B6">
      <w:pPr>
        <w:rPr>
          <w:rFonts w:ascii="Gill Sans MT" w:hAnsi="Gill Sans MT"/>
          <w:b/>
        </w:rPr>
      </w:pPr>
      <w:r w:rsidRPr="005A6473">
        <w:rPr>
          <w:rFonts w:ascii="Gill Sans MT" w:hAnsi="Gill Sans MT"/>
          <w:b/>
        </w:rPr>
        <w:t>Headteacher signed:                                               Date:</w:t>
      </w:r>
    </w:p>
    <w:p w14:paraId="3FE49A61" w14:textId="77777777" w:rsidR="002B1528" w:rsidRPr="005A6473" w:rsidRDefault="005847BB" w:rsidP="007679B6">
      <w:pPr>
        <w:rPr>
          <w:rFonts w:ascii="Gill Sans MT" w:hAnsi="Gill Sans MT"/>
          <w:b/>
        </w:rPr>
      </w:pPr>
      <w:r w:rsidRPr="005A6473">
        <w:rPr>
          <w:rFonts w:ascii="Gill Sans MT" w:hAnsi="Gill Sans MT"/>
          <w:b/>
        </w:rPr>
        <w:t>Chair of Governors signed:                                    Date:</w:t>
      </w:r>
      <w:r w:rsidR="0086748E" w:rsidRPr="005A6473">
        <w:rPr>
          <w:rFonts w:ascii="Gill Sans MT" w:hAnsi="Gill Sans MT"/>
          <w:b/>
        </w:rPr>
        <w:t xml:space="preserve">  </w:t>
      </w:r>
    </w:p>
    <w:p w14:paraId="40035A9F" w14:textId="77777777" w:rsidR="0086748E" w:rsidRPr="00E41363" w:rsidRDefault="002B1528" w:rsidP="007679B6">
      <w:pPr>
        <w:rPr>
          <w:rFonts w:ascii="Gill Sans MT" w:hAnsi="Gill Sans MT"/>
          <w:b/>
        </w:rPr>
      </w:pPr>
      <w:r w:rsidRPr="005A6473">
        <w:rPr>
          <w:rFonts w:ascii="Gill Sans MT" w:hAnsi="Gill Sans MT"/>
          <w:b/>
        </w:rPr>
        <w:t>Date of next review:                                               Date:</w:t>
      </w:r>
      <w:bookmarkStart w:id="10" w:name="_GoBack"/>
      <w:bookmarkEnd w:id="10"/>
      <w:r w:rsidR="0086748E" w:rsidRPr="00E41363">
        <w:rPr>
          <w:rFonts w:ascii="Gill Sans MT" w:hAnsi="Gill Sans MT"/>
          <w:b/>
        </w:rPr>
        <w:t xml:space="preserve">                  </w:t>
      </w:r>
    </w:p>
    <w:p w14:paraId="5BB8685E" w14:textId="77777777" w:rsidR="0086748E" w:rsidRPr="00E41363" w:rsidRDefault="0086748E" w:rsidP="00E1738A">
      <w:pPr>
        <w:pStyle w:val="NoSpacing"/>
        <w:rPr>
          <w:rFonts w:ascii="Gill Sans MT" w:hAnsi="Gill Sans MT"/>
        </w:rPr>
      </w:pPr>
    </w:p>
    <w:p w14:paraId="4C88B97C" w14:textId="77777777" w:rsidR="007679B6" w:rsidRPr="00E41363" w:rsidRDefault="007679B6" w:rsidP="00E1738A">
      <w:pPr>
        <w:pStyle w:val="NoSpacing"/>
        <w:rPr>
          <w:rFonts w:ascii="Gill Sans MT" w:hAnsi="Gill Sans MT"/>
        </w:rPr>
      </w:pPr>
    </w:p>
    <w:p w14:paraId="3440B3FF" w14:textId="77777777" w:rsidR="007679B6" w:rsidRPr="00E41363" w:rsidRDefault="007679B6" w:rsidP="00E1738A">
      <w:pPr>
        <w:pStyle w:val="NoSpacing"/>
        <w:rPr>
          <w:rFonts w:ascii="Gill Sans MT" w:hAnsi="Gill Sans MT"/>
        </w:rPr>
      </w:pPr>
    </w:p>
    <w:p w14:paraId="31461155" w14:textId="77777777" w:rsidR="007679B6" w:rsidRPr="00E41363" w:rsidRDefault="007679B6" w:rsidP="00E1738A">
      <w:pPr>
        <w:pStyle w:val="NoSpacing"/>
        <w:rPr>
          <w:rFonts w:ascii="Gill Sans MT" w:hAnsi="Gill Sans MT"/>
        </w:rPr>
      </w:pPr>
    </w:p>
    <w:p w14:paraId="6813BF98" w14:textId="77777777" w:rsidR="007679B6" w:rsidRPr="00E41363" w:rsidRDefault="007679B6" w:rsidP="00E1738A">
      <w:pPr>
        <w:pStyle w:val="NoSpacing"/>
        <w:rPr>
          <w:rFonts w:ascii="Gill Sans MT" w:hAnsi="Gill Sans MT"/>
        </w:rPr>
      </w:pPr>
    </w:p>
    <w:p w14:paraId="58AA22A1" w14:textId="77777777" w:rsidR="007679B6" w:rsidRPr="00E41363" w:rsidRDefault="007679B6" w:rsidP="00E1738A">
      <w:pPr>
        <w:pStyle w:val="NoSpacing"/>
        <w:rPr>
          <w:rFonts w:ascii="Gill Sans MT" w:hAnsi="Gill Sans MT"/>
        </w:rPr>
      </w:pPr>
    </w:p>
    <w:p w14:paraId="11FF505C" w14:textId="77777777" w:rsidR="007679B6" w:rsidRPr="00E41363" w:rsidRDefault="007679B6" w:rsidP="00E1738A">
      <w:pPr>
        <w:pStyle w:val="NoSpacing"/>
        <w:rPr>
          <w:rFonts w:ascii="Gill Sans MT" w:hAnsi="Gill Sans MT"/>
        </w:rPr>
      </w:pPr>
    </w:p>
    <w:p w14:paraId="0FB733F0" w14:textId="1717CC52" w:rsidR="007679B6" w:rsidRDefault="006E3BD9" w:rsidP="00E1738A">
      <w:pPr>
        <w:pStyle w:val="NoSpacing"/>
        <w:rPr>
          <w:rFonts w:ascii="Gill Sans MT" w:hAnsi="Gill Sans MT"/>
        </w:rPr>
      </w:pPr>
      <w:r>
        <w:rPr>
          <w:rFonts w:ascii="Gill Sans MT" w:hAnsi="Gill Sans MT"/>
        </w:rPr>
        <w:t>Link to RE Policy</w:t>
      </w:r>
    </w:p>
    <w:p w14:paraId="07061B71" w14:textId="1D7ED71A" w:rsidR="006E3BD9" w:rsidRPr="00E41363" w:rsidRDefault="006E3BD9" w:rsidP="00E1738A">
      <w:pPr>
        <w:pStyle w:val="NoSpacing"/>
        <w:rPr>
          <w:rFonts w:ascii="Gill Sans MT" w:hAnsi="Gill Sans MT"/>
        </w:rPr>
      </w:pPr>
      <w:r>
        <w:rPr>
          <w:rFonts w:ascii="Gill Sans MT" w:hAnsi="Gill Sans MT"/>
        </w:rPr>
        <w:t xml:space="preserve">           Behaviour Policy </w:t>
      </w:r>
    </w:p>
    <w:p w14:paraId="4492362E" w14:textId="77777777" w:rsidR="0086748E" w:rsidRPr="000B0977" w:rsidRDefault="0086748E" w:rsidP="00E1738A">
      <w:pPr>
        <w:spacing w:after="0"/>
        <w:rPr>
          <w:rFonts w:ascii="Gill Sans MT" w:hAnsi="Gill Sans MT" w:cs="Arial"/>
          <w:vanish/>
          <w:sz w:val="24"/>
          <w:szCs w:val="24"/>
        </w:rPr>
      </w:pPr>
    </w:p>
    <w:p w14:paraId="38355249" w14:textId="77777777" w:rsidR="0086748E" w:rsidRPr="000B0977" w:rsidRDefault="0086748E" w:rsidP="00E1738A">
      <w:pPr>
        <w:spacing w:after="0"/>
        <w:rPr>
          <w:rFonts w:ascii="Gill Sans MT" w:hAnsi="Gill Sans MT" w:cs="Arial"/>
          <w:vanish/>
          <w:sz w:val="24"/>
          <w:szCs w:val="24"/>
        </w:rPr>
      </w:pPr>
    </w:p>
    <w:sectPr w:rsidR="0086748E" w:rsidRPr="000B0977" w:rsidSect="006618CD">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407E5" w14:textId="77777777" w:rsidR="00B02BA0" w:rsidRDefault="00B02BA0" w:rsidP="00843419">
      <w:pPr>
        <w:spacing w:after="0" w:line="240" w:lineRule="auto"/>
      </w:pPr>
      <w:r>
        <w:separator/>
      </w:r>
    </w:p>
  </w:endnote>
  <w:endnote w:type="continuationSeparator" w:id="0">
    <w:p w14:paraId="4925CE8C" w14:textId="77777777" w:rsidR="00B02BA0" w:rsidRDefault="00B02BA0" w:rsidP="0084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C97A" w14:textId="77777777" w:rsidR="004F36EE" w:rsidRPr="00200953" w:rsidRDefault="004F36EE"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6704" behindDoc="0" locked="0" layoutInCell="0" allowOverlap="1" wp14:anchorId="29DA6CBF" wp14:editId="3B8A9F6C">
              <wp:simplePos x="0" y="0"/>
              <wp:positionH relativeFrom="page">
                <wp:posOffset>9525</wp:posOffset>
              </wp:positionH>
              <wp:positionV relativeFrom="page">
                <wp:posOffset>9843770</wp:posOffset>
              </wp:positionV>
              <wp:extent cx="7539990" cy="657860"/>
              <wp:effectExtent l="9525" t="4445" r="1333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8" name="AutoShape 8"/>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67D5C" id="Group 7" o:spid="_x0000_s1026" style="position:absolute;margin-left:.75pt;margin-top:775.1pt;width:593.7pt;height:51.8pt;flip:y;z-index:251656704;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" o:allowincell="f">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" strokecolor="#31849b"/>
              <v:rect id="Rectangle 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p>
  <w:p w14:paraId="72B613AD" w14:textId="253463CD" w:rsidR="004F36EE" w:rsidRPr="00234F48" w:rsidRDefault="004F36EE" w:rsidP="0014542F">
    <w:pPr>
      <w:pStyle w:val="Footer"/>
      <w:tabs>
        <w:tab w:val="clear" w:pos="9026"/>
        <w:tab w:val="right" w:pos="9639"/>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5A6473">
      <w:rPr>
        <w:noProof/>
        <w:sz w:val="18"/>
        <w:szCs w:val="18"/>
      </w:rPr>
      <w:t>4</w:t>
    </w:r>
    <w:r w:rsidRPr="00FC3AC3">
      <w:rPr>
        <w:sz w:val="18"/>
        <w:szCs w:val="18"/>
      </w:rPr>
      <w:fldChar w:fldCharType="end"/>
    </w:r>
  </w:p>
  <w:p w14:paraId="4E1DC331" w14:textId="77777777" w:rsidR="004F36EE" w:rsidRPr="00D15F03" w:rsidRDefault="004F36EE" w:rsidP="00D1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F093" w14:textId="77777777" w:rsidR="004F36EE" w:rsidRPr="00200953" w:rsidRDefault="004F36EE"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7728" behindDoc="0" locked="0" layoutInCell="0" allowOverlap="1" wp14:anchorId="5012C960" wp14:editId="7BC44B3A">
              <wp:simplePos x="0" y="0"/>
              <wp:positionH relativeFrom="page">
                <wp:posOffset>9525</wp:posOffset>
              </wp:positionH>
              <wp:positionV relativeFrom="page">
                <wp:posOffset>9843770</wp:posOffset>
              </wp:positionV>
              <wp:extent cx="7539990" cy="657860"/>
              <wp:effectExtent l="9525" t="4445" r="13335" b="44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2" name="AutoShape 1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2330D" id="Group 10" o:spid="_x0000_s1026" style="position:absolute;margin-left:.75pt;margin-top:775.1pt;width:593.7pt;height:51.8pt;flip:y;z-index:251657728;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" o:allowincell="f">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1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p>
  <w:p w14:paraId="0FB51A3C" w14:textId="4E33F46C" w:rsidR="004F36EE" w:rsidRPr="00234F48" w:rsidRDefault="004F36EE" w:rsidP="0014542F">
    <w:pPr>
      <w:pStyle w:val="Footer"/>
      <w:tabs>
        <w:tab w:val="clear" w:pos="9026"/>
        <w:tab w:val="right" w:pos="9498"/>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5A6473">
      <w:rPr>
        <w:noProof/>
        <w:sz w:val="18"/>
        <w:szCs w:val="18"/>
      </w:rPr>
      <w:t>1</w:t>
    </w:r>
    <w:r w:rsidRPr="00FC3AC3">
      <w:rPr>
        <w:sz w:val="18"/>
        <w:szCs w:val="18"/>
      </w:rPr>
      <w:fldChar w:fldCharType="end"/>
    </w:r>
  </w:p>
  <w:p w14:paraId="31BC39C1" w14:textId="77777777" w:rsidR="004F36EE" w:rsidRPr="00E0219F" w:rsidRDefault="004F36EE" w:rsidP="00D15F03">
    <w:pPr>
      <w:pStyle w:val="Footer"/>
      <w:rPr>
        <w:color w:val="BFBFBF" w:themeColor="background1" w:themeShade="BF"/>
        <w:sz w:val="18"/>
        <w:szCs w:val="18"/>
      </w:rPr>
    </w:pPr>
    <w:r w:rsidRPr="00E0219F">
      <w:rPr>
        <w:color w:val="BFBFBF" w:themeColor="background1" w:themeShade="BF"/>
        <w:sz w:val="18"/>
        <w:szCs w:val="18"/>
      </w:rPr>
      <w:t>.v0.</w:t>
    </w:r>
    <w:r>
      <w:rPr>
        <w:color w:val="BFBFBF" w:themeColor="background1" w:themeShade="BF"/>
        <w:sz w:val="18"/>
        <w:szCs w:val="18"/>
      </w:rPr>
      <w:t>2</w:t>
    </w:r>
    <w:r w:rsidRPr="00E0219F">
      <w:rPr>
        <w:color w:val="BFBFBF" w:themeColor="background1" w:themeShade="BF"/>
        <w:sz w:val="18"/>
        <w:szCs w:val="18"/>
      </w:rPr>
      <w:t xml:space="preserve"> 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C37D" w14:textId="77777777" w:rsidR="00B02BA0" w:rsidRDefault="00B02BA0" w:rsidP="00843419">
      <w:pPr>
        <w:spacing w:after="0" w:line="240" w:lineRule="auto"/>
      </w:pPr>
      <w:r>
        <w:separator/>
      </w:r>
    </w:p>
  </w:footnote>
  <w:footnote w:type="continuationSeparator" w:id="0">
    <w:p w14:paraId="667A86EB" w14:textId="77777777" w:rsidR="00B02BA0" w:rsidRDefault="00B02BA0" w:rsidP="00843419">
      <w:pPr>
        <w:spacing w:after="0" w:line="240" w:lineRule="auto"/>
      </w:pPr>
      <w:r>
        <w:continuationSeparator/>
      </w:r>
    </w:p>
  </w:footnote>
  <w:footnote w:id="1">
    <w:p w14:paraId="3486EABB" w14:textId="77777777" w:rsidR="004F36EE" w:rsidRPr="007679B6" w:rsidRDefault="004F36EE" w:rsidP="0086748E">
      <w:pPr>
        <w:pStyle w:val="FootnoteText"/>
        <w:rPr>
          <w:rFonts w:ascii="Gill Sans MT" w:hAnsi="Gill Sans MT"/>
        </w:rPr>
      </w:pPr>
      <w:r w:rsidRPr="007679B6">
        <w:rPr>
          <w:rStyle w:val="FootnoteReference"/>
          <w:rFonts w:ascii="Gill Sans MT" w:hAnsi="Gill Sans MT"/>
        </w:rPr>
        <w:footnoteRef/>
      </w:r>
      <w:r w:rsidRPr="007679B6">
        <w:rPr>
          <w:rFonts w:ascii="Gill Sans MT" w:hAnsi="Gill Sans MT"/>
        </w:rPr>
        <w:t xml:space="preserve"> CEEO Vision statement “Deeply Christian, Serving the Common Good” Autumn 2016</w:t>
      </w:r>
    </w:p>
  </w:footnote>
  <w:footnote w:id="2">
    <w:p w14:paraId="36E7C8BF" w14:textId="77777777" w:rsidR="004F36EE" w:rsidRPr="007679B6" w:rsidRDefault="004F36EE" w:rsidP="0086748E">
      <w:pPr>
        <w:pStyle w:val="FootnoteText"/>
        <w:rPr>
          <w:rFonts w:ascii="Gill Sans MT" w:hAnsi="Gill Sans MT"/>
          <w:sz w:val="16"/>
          <w:szCs w:val="16"/>
        </w:rPr>
      </w:pPr>
      <w:r>
        <w:rPr>
          <w:rStyle w:val="FootnoteReference"/>
        </w:rPr>
        <w:footnoteRef/>
      </w:r>
      <w:r>
        <w:t xml:space="preserve"> </w:t>
      </w:r>
      <w:r w:rsidRPr="007679B6">
        <w:rPr>
          <w:rFonts w:ascii="Gill Sans MT" w:hAnsi="Gill Sans MT"/>
          <w:sz w:val="16"/>
          <w:szCs w:val="16"/>
        </w:rPr>
        <w:t xml:space="preserve">Collective Worship in a CofE school must be in alignment with the religious foundation of the school (Christian), however there is a responsibility for schools in all contexts to mark, respond and learn from the festivals of other faiths. This may be designated as a separate act, not to be conflated with collective worship. </w:t>
      </w:r>
    </w:p>
  </w:footnote>
  <w:footnote w:id="3">
    <w:p w14:paraId="750D25CB" w14:textId="77777777" w:rsidR="004F36EE" w:rsidRPr="007679B6" w:rsidRDefault="004F36EE" w:rsidP="0086748E">
      <w:pPr>
        <w:rPr>
          <w:rFonts w:ascii="Gill Sans MT" w:hAnsi="Gill Sans MT" w:cs="Tahoma"/>
          <w:sz w:val="16"/>
          <w:szCs w:val="16"/>
        </w:rPr>
      </w:pPr>
      <w:r w:rsidRPr="007679B6">
        <w:rPr>
          <w:rStyle w:val="FootnoteReference"/>
          <w:rFonts w:ascii="Gill Sans MT" w:hAnsi="Gill Sans MT"/>
          <w:sz w:val="16"/>
          <w:szCs w:val="16"/>
        </w:rPr>
        <w:footnoteRef/>
      </w:r>
      <w:r w:rsidRPr="007679B6">
        <w:rPr>
          <w:rFonts w:ascii="Gill Sans MT" w:hAnsi="Gill Sans MT"/>
          <w:sz w:val="16"/>
          <w:szCs w:val="16"/>
        </w:rPr>
        <w:t xml:space="preserve"> </w:t>
      </w:r>
      <w:r w:rsidRPr="007679B6">
        <w:rPr>
          <w:rFonts w:ascii="Gill Sans MT" w:hAnsi="Gill Sans MT"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14:paraId="146FD7DB" w14:textId="77777777" w:rsidR="004F36EE" w:rsidRDefault="004F36EE" w:rsidP="008674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526C" w14:textId="77777777" w:rsidR="004F36EE" w:rsidRDefault="004F36EE">
    <w:pPr>
      <w:pStyle w:val="Header"/>
    </w:pPr>
  </w:p>
  <w:p w14:paraId="039DDE04" w14:textId="77777777" w:rsidR="004F36EE" w:rsidRDefault="004F36EE" w:rsidP="00D15F03">
    <w:pPr>
      <w:pStyle w:val="Header"/>
      <w:jc w:val="right"/>
      <w:rPr>
        <w:rFonts w:ascii="Gill Sans MT" w:hAnsi="Gill Sans MT"/>
      </w:rPr>
    </w:pPr>
  </w:p>
  <w:p w14:paraId="5A5AFEB1" w14:textId="77777777" w:rsidR="004F36EE" w:rsidRPr="00F405CC" w:rsidRDefault="004F36EE" w:rsidP="00D15F03">
    <w:pPr>
      <w:pStyle w:val="Header"/>
      <w:jc w:val="right"/>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A38"/>
    <w:multiLevelType w:val="hybridMultilevel"/>
    <w:tmpl w:val="2D9413C8"/>
    <w:lvl w:ilvl="0" w:tplc="0809000F">
      <w:start w:val="1"/>
      <w:numFmt w:val="decimal"/>
      <w:lvlText w:val="%1."/>
      <w:lvlJc w:val="left"/>
      <w:pPr>
        <w:ind w:left="1477" w:hanging="360"/>
      </w:pPr>
    </w:lvl>
    <w:lvl w:ilvl="1" w:tplc="08090019" w:tentative="1">
      <w:start w:val="1"/>
      <w:numFmt w:val="lowerLetter"/>
      <w:lvlText w:val="%2."/>
      <w:lvlJc w:val="left"/>
      <w:pPr>
        <w:ind w:left="2197" w:hanging="360"/>
      </w:pPr>
    </w:lvl>
    <w:lvl w:ilvl="2" w:tplc="0809001B" w:tentative="1">
      <w:start w:val="1"/>
      <w:numFmt w:val="lowerRoman"/>
      <w:lvlText w:val="%3."/>
      <w:lvlJc w:val="right"/>
      <w:pPr>
        <w:ind w:left="2917" w:hanging="180"/>
      </w:pPr>
    </w:lvl>
    <w:lvl w:ilvl="3" w:tplc="0809000F" w:tentative="1">
      <w:start w:val="1"/>
      <w:numFmt w:val="decimal"/>
      <w:lvlText w:val="%4."/>
      <w:lvlJc w:val="left"/>
      <w:pPr>
        <w:ind w:left="3637" w:hanging="360"/>
      </w:pPr>
    </w:lvl>
    <w:lvl w:ilvl="4" w:tplc="08090019" w:tentative="1">
      <w:start w:val="1"/>
      <w:numFmt w:val="lowerLetter"/>
      <w:lvlText w:val="%5."/>
      <w:lvlJc w:val="left"/>
      <w:pPr>
        <w:ind w:left="4357" w:hanging="360"/>
      </w:pPr>
    </w:lvl>
    <w:lvl w:ilvl="5" w:tplc="0809001B" w:tentative="1">
      <w:start w:val="1"/>
      <w:numFmt w:val="lowerRoman"/>
      <w:lvlText w:val="%6."/>
      <w:lvlJc w:val="right"/>
      <w:pPr>
        <w:ind w:left="5077" w:hanging="180"/>
      </w:pPr>
    </w:lvl>
    <w:lvl w:ilvl="6" w:tplc="0809000F" w:tentative="1">
      <w:start w:val="1"/>
      <w:numFmt w:val="decimal"/>
      <w:lvlText w:val="%7."/>
      <w:lvlJc w:val="left"/>
      <w:pPr>
        <w:ind w:left="5797" w:hanging="360"/>
      </w:pPr>
    </w:lvl>
    <w:lvl w:ilvl="7" w:tplc="08090019" w:tentative="1">
      <w:start w:val="1"/>
      <w:numFmt w:val="lowerLetter"/>
      <w:lvlText w:val="%8."/>
      <w:lvlJc w:val="left"/>
      <w:pPr>
        <w:ind w:left="6517" w:hanging="360"/>
      </w:pPr>
    </w:lvl>
    <w:lvl w:ilvl="8" w:tplc="0809001B" w:tentative="1">
      <w:start w:val="1"/>
      <w:numFmt w:val="lowerRoman"/>
      <w:lvlText w:val="%9."/>
      <w:lvlJc w:val="right"/>
      <w:pPr>
        <w:ind w:left="7237" w:hanging="180"/>
      </w:pPr>
    </w:lvl>
  </w:abstractNum>
  <w:abstractNum w:abstractNumId="1" w15:restartNumberingAfterBreak="0">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2"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0F590C19"/>
    <w:multiLevelType w:val="multilevel"/>
    <w:tmpl w:val="31420B6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C50A82"/>
    <w:multiLevelType w:val="hybridMultilevel"/>
    <w:tmpl w:val="2650186C"/>
    <w:lvl w:ilvl="0" w:tplc="AD4E2664">
      <w:start w:val="11"/>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743A5"/>
    <w:multiLevelType w:val="hybridMultilevel"/>
    <w:tmpl w:val="8D06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87F3A"/>
    <w:multiLevelType w:val="hybridMultilevel"/>
    <w:tmpl w:val="3C7E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70785"/>
    <w:multiLevelType w:val="hybridMultilevel"/>
    <w:tmpl w:val="6302CFEE"/>
    <w:lvl w:ilvl="0" w:tplc="08090001">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11" w15:restartNumberingAfterBreak="0">
    <w:nsid w:val="280D2EC1"/>
    <w:multiLevelType w:val="hybridMultilevel"/>
    <w:tmpl w:val="A270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D2195"/>
    <w:multiLevelType w:val="hybridMultilevel"/>
    <w:tmpl w:val="F3B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72612"/>
    <w:multiLevelType w:val="hybridMultilevel"/>
    <w:tmpl w:val="8F7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10881"/>
    <w:multiLevelType w:val="hybridMultilevel"/>
    <w:tmpl w:val="FB164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43B63"/>
    <w:multiLevelType w:val="hybridMultilevel"/>
    <w:tmpl w:val="1922B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841DE"/>
    <w:multiLevelType w:val="hybridMultilevel"/>
    <w:tmpl w:val="3FD2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309"/>
    <w:multiLevelType w:val="hybridMultilevel"/>
    <w:tmpl w:val="FF6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541B1"/>
    <w:multiLevelType w:val="hybridMultilevel"/>
    <w:tmpl w:val="D254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E628C"/>
    <w:multiLevelType w:val="hybridMultilevel"/>
    <w:tmpl w:val="A94A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3224F"/>
    <w:multiLevelType w:val="hybridMultilevel"/>
    <w:tmpl w:val="FEA21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6305E"/>
    <w:multiLevelType w:val="multilevel"/>
    <w:tmpl w:val="3E0E144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6" w15:restartNumberingAfterBreak="0">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77A9A"/>
    <w:multiLevelType w:val="hybridMultilevel"/>
    <w:tmpl w:val="816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64EF8"/>
    <w:multiLevelType w:val="hybridMultilevel"/>
    <w:tmpl w:val="9B908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B61D1"/>
    <w:multiLevelType w:val="hybridMultilevel"/>
    <w:tmpl w:val="ACA2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D4C8D"/>
    <w:multiLevelType w:val="hybridMultilevel"/>
    <w:tmpl w:val="DF86C348"/>
    <w:lvl w:ilvl="0" w:tplc="317231E2">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6"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32FF8"/>
    <w:multiLevelType w:val="hybridMultilevel"/>
    <w:tmpl w:val="19B6A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4"/>
  </w:num>
  <w:num w:numId="4">
    <w:abstractNumId w:val="33"/>
  </w:num>
  <w:num w:numId="5">
    <w:abstractNumId w:val="6"/>
  </w:num>
  <w:num w:numId="6">
    <w:abstractNumId w:val="31"/>
  </w:num>
  <w:num w:numId="7">
    <w:abstractNumId w:val="19"/>
  </w:num>
  <w:num w:numId="8">
    <w:abstractNumId w:val="30"/>
  </w:num>
  <w:num w:numId="9">
    <w:abstractNumId w:val="10"/>
  </w:num>
  <w:num w:numId="10">
    <w:abstractNumId w:val="13"/>
  </w:num>
  <w:num w:numId="11">
    <w:abstractNumId w:val="26"/>
  </w:num>
  <w:num w:numId="12">
    <w:abstractNumId w:val="14"/>
  </w:num>
  <w:num w:numId="13">
    <w:abstractNumId w:val="1"/>
  </w:num>
  <w:num w:numId="14">
    <w:abstractNumId w:val="38"/>
  </w:num>
  <w:num w:numId="15">
    <w:abstractNumId w:val="32"/>
  </w:num>
  <w:num w:numId="16">
    <w:abstractNumId w:val="29"/>
  </w:num>
  <w:num w:numId="17">
    <w:abstractNumId w:val="3"/>
  </w:num>
  <w:num w:numId="18">
    <w:abstractNumId w:val="20"/>
  </w:num>
  <w:num w:numId="19">
    <w:abstractNumId w:val="3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29"/>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8"/>
  </w:num>
  <w:num w:numId="27">
    <w:abstractNumId w:val="2"/>
  </w:num>
  <w:num w:numId="28">
    <w:abstractNumId w:val="4"/>
  </w:num>
  <w:num w:numId="29">
    <w:abstractNumId w:val="21"/>
  </w:num>
  <w:num w:numId="30">
    <w:abstractNumId w:val="11"/>
  </w:num>
  <w:num w:numId="31">
    <w:abstractNumId w:val="18"/>
  </w:num>
  <w:num w:numId="32">
    <w:abstractNumId w:val="7"/>
  </w:num>
  <w:num w:numId="33">
    <w:abstractNumId w:val="27"/>
  </w:num>
  <w:num w:numId="34">
    <w:abstractNumId w:val="15"/>
  </w:num>
  <w:num w:numId="35">
    <w:abstractNumId w:val="22"/>
  </w:num>
  <w:num w:numId="36">
    <w:abstractNumId w:val="5"/>
  </w:num>
  <w:num w:numId="37">
    <w:abstractNumId w:val="8"/>
  </w:num>
  <w:num w:numId="38">
    <w:abstractNumId w:val="35"/>
  </w:num>
  <w:num w:numId="39">
    <w:abstractNumId w:val="28"/>
  </w:num>
  <w:num w:numId="40">
    <w:abstractNumId w:val="24"/>
  </w:num>
  <w:num w:numId="41">
    <w:abstractNumId w:val="0"/>
  </w:num>
  <w:num w:numId="42">
    <w:abstractNumId w:val="17"/>
  </w:num>
  <w:num w:numId="43">
    <w:abstractNumId w:val="16"/>
  </w:num>
  <w:num w:numId="44">
    <w:abstractNumId w:val="12"/>
  </w:num>
  <w:num w:numId="45">
    <w:abstractNumId w:val="37"/>
  </w:num>
  <w:num w:numId="46">
    <w:abstractNumId w:val="23"/>
  </w:num>
  <w:num w:numId="4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4F"/>
    <w:rsid w:val="00001E3F"/>
    <w:rsid w:val="00016628"/>
    <w:rsid w:val="00024BCA"/>
    <w:rsid w:val="00032C4F"/>
    <w:rsid w:val="000539A7"/>
    <w:rsid w:val="00060A78"/>
    <w:rsid w:val="00062B15"/>
    <w:rsid w:val="00064FAC"/>
    <w:rsid w:val="00071464"/>
    <w:rsid w:val="000867B3"/>
    <w:rsid w:val="000A6636"/>
    <w:rsid w:val="000B0977"/>
    <w:rsid w:val="000C2F6B"/>
    <w:rsid w:val="000C3718"/>
    <w:rsid w:val="000E1054"/>
    <w:rsid w:val="000F7654"/>
    <w:rsid w:val="000F7DFB"/>
    <w:rsid w:val="001072C1"/>
    <w:rsid w:val="001330E8"/>
    <w:rsid w:val="0014542F"/>
    <w:rsid w:val="0016283A"/>
    <w:rsid w:val="00174A81"/>
    <w:rsid w:val="001949A9"/>
    <w:rsid w:val="001A4A9E"/>
    <w:rsid w:val="001B1769"/>
    <w:rsid w:val="001B7E15"/>
    <w:rsid w:val="001C0B16"/>
    <w:rsid w:val="001C23EA"/>
    <w:rsid w:val="001D0E17"/>
    <w:rsid w:val="001D2265"/>
    <w:rsid w:val="001D3836"/>
    <w:rsid w:val="001E5C02"/>
    <w:rsid w:val="001F281C"/>
    <w:rsid w:val="00200953"/>
    <w:rsid w:val="00203685"/>
    <w:rsid w:val="002044A7"/>
    <w:rsid w:val="00210C0E"/>
    <w:rsid w:val="00234789"/>
    <w:rsid w:val="002405BB"/>
    <w:rsid w:val="002456AD"/>
    <w:rsid w:val="00254707"/>
    <w:rsid w:val="0025522E"/>
    <w:rsid w:val="00256EAA"/>
    <w:rsid w:val="002855CE"/>
    <w:rsid w:val="00292846"/>
    <w:rsid w:val="00292D49"/>
    <w:rsid w:val="00295936"/>
    <w:rsid w:val="002B1528"/>
    <w:rsid w:val="002B3DA3"/>
    <w:rsid w:val="002C48E8"/>
    <w:rsid w:val="002E194D"/>
    <w:rsid w:val="002E229A"/>
    <w:rsid w:val="00314900"/>
    <w:rsid w:val="00314AFC"/>
    <w:rsid w:val="003268D2"/>
    <w:rsid w:val="00332E70"/>
    <w:rsid w:val="003404F2"/>
    <w:rsid w:val="00341663"/>
    <w:rsid w:val="00386F37"/>
    <w:rsid w:val="0039281C"/>
    <w:rsid w:val="0039640E"/>
    <w:rsid w:val="003A22FC"/>
    <w:rsid w:val="003B371A"/>
    <w:rsid w:val="003C0742"/>
    <w:rsid w:val="003C0CFD"/>
    <w:rsid w:val="003C1D6E"/>
    <w:rsid w:val="003C7903"/>
    <w:rsid w:val="003D3B4A"/>
    <w:rsid w:val="003F27D4"/>
    <w:rsid w:val="003F7F35"/>
    <w:rsid w:val="00402FA8"/>
    <w:rsid w:val="00423FCD"/>
    <w:rsid w:val="00444E1F"/>
    <w:rsid w:val="00451174"/>
    <w:rsid w:val="00452021"/>
    <w:rsid w:val="00453BF1"/>
    <w:rsid w:val="00476CBB"/>
    <w:rsid w:val="00481C71"/>
    <w:rsid w:val="00493682"/>
    <w:rsid w:val="004A20B3"/>
    <w:rsid w:val="004B0819"/>
    <w:rsid w:val="004B3F94"/>
    <w:rsid w:val="004B60A9"/>
    <w:rsid w:val="004B62E4"/>
    <w:rsid w:val="004B74B5"/>
    <w:rsid w:val="004D2083"/>
    <w:rsid w:val="004D578F"/>
    <w:rsid w:val="004D5ABB"/>
    <w:rsid w:val="004E4C93"/>
    <w:rsid w:val="004F085A"/>
    <w:rsid w:val="004F36EE"/>
    <w:rsid w:val="0050136D"/>
    <w:rsid w:val="0050195D"/>
    <w:rsid w:val="005026CA"/>
    <w:rsid w:val="00511177"/>
    <w:rsid w:val="00513394"/>
    <w:rsid w:val="0052151F"/>
    <w:rsid w:val="005225AA"/>
    <w:rsid w:val="00525E45"/>
    <w:rsid w:val="00531283"/>
    <w:rsid w:val="00531C1D"/>
    <w:rsid w:val="005413FA"/>
    <w:rsid w:val="00545F42"/>
    <w:rsid w:val="00555BF4"/>
    <w:rsid w:val="005665F9"/>
    <w:rsid w:val="005701E2"/>
    <w:rsid w:val="00573FEB"/>
    <w:rsid w:val="00583AE5"/>
    <w:rsid w:val="005847BB"/>
    <w:rsid w:val="005876EA"/>
    <w:rsid w:val="005A6473"/>
    <w:rsid w:val="005B2BDE"/>
    <w:rsid w:val="005B2C72"/>
    <w:rsid w:val="005C0649"/>
    <w:rsid w:val="005C346F"/>
    <w:rsid w:val="005C494B"/>
    <w:rsid w:val="005C74B1"/>
    <w:rsid w:val="005F34F0"/>
    <w:rsid w:val="005F4504"/>
    <w:rsid w:val="0060032D"/>
    <w:rsid w:val="00604B24"/>
    <w:rsid w:val="006108EC"/>
    <w:rsid w:val="00613D3C"/>
    <w:rsid w:val="00613F95"/>
    <w:rsid w:val="0063673A"/>
    <w:rsid w:val="00656151"/>
    <w:rsid w:val="006618CD"/>
    <w:rsid w:val="00667E4E"/>
    <w:rsid w:val="00670FA0"/>
    <w:rsid w:val="00672AAD"/>
    <w:rsid w:val="006734FF"/>
    <w:rsid w:val="00674195"/>
    <w:rsid w:val="006A5709"/>
    <w:rsid w:val="006E3BD9"/>
    <w:rsid w:val="006F18E8"/>
    <w:rsid w:val="00703C7E"/>
    <w:rsid w:val="007042FC"/>
    <w:rsid w:val="00712276"/>
    <w:rsid w:val="00713BB2"/>
    <w:rsid w:val="007256C9"/>
    <w:rsid w:val="007305C3"/>
    <w:rsid w:val="007417C5"/>
    <w:rsid w:val="007432CC"/>
    <w:rsid w:val="00744BE7"/>
    <w:rsid w:val="00753EB8"/>
    <w:rsid w:val="007545F6"/>
    <w:rsid w:val="007679B6"/>
    <w:rsid w:val="007848BA"/>
    <w:rsid w:val="007A6A63"/>
    <w:rsid w:val="007A743F"/>
    <w:rsid w:val="007E2C95"/>
    <w:rsid w:val="007E5128"/>
    <w:rsid w:val="00835AAF"/>
    <w:rsid w:val="00842597"/>
    <w:rsid w:val="00843419"/>
    <w:rsid w:val="0085220C"/>
    <w:rsid w:val="00853098"/>
    <w:rsid w:val="00861822"/>
    <w:rsid w:val="00865A8D"/>
    <w:rsid w:val="0086748E"/>
    <w:rsid w:val="008766E7"/>
    <w:rsid w:val="008B1ED2"/>
    <w:rsid w:val="008B4470"/>
    <w:rsid w:val="00901A55"/>
    <w:rsid w:val="00902E1A"/>
    <w:rsid w:val="00906091"/>
    <w:rsid w:val="00913C12"/>
    <w:rsid w:val="009168A0"/>
    <w:rsid w:val="00935892"/>
    <w:rsid w:val="00940F8D"/>
    <w:rsid w:val="009466C8"/>
    <w:rsid w:val="00952BE1"/>
    <w:rsid w:val="009544DA"/>
    <w:rsid w:val="00961032"/>
    <w:rsid w:val="00962974"/>
    <w:rsid w:val="00971296"/>
    <w:rsid w:val="0097199B"/>
    <w:rsid w:val="00974A52"/>
    <w:rsid w:val="00976D45"/>
    <w:rsid w:val="00994F86"/>
    <w:rsid w:val="009A3A40"/>
    <w:rsid w:val="009A554F"/>
    <w:rsid w:val="009A742C"/>
    <w:rsid w:val="009B10A3"/>
    <w:rsid w:val="009C450B"/>
    <w:rsid w:val="009E0685"/>
    <w:rsid w:val="009E2D6E"/>
    <w:rsid w:val="009E794F"/>
    <w:rsid w:val="009F1BE5"/>
    <w:rsid w:val="009F3896"/>
    <w:rsid w:val="00A060A4"/>
    <w:rsid w:val="00A15043"/>
    <w:rsid w:val="00A16D5B"/>
    <w:rsid w:val="00A5191A"/>
    <w:rsid w:val="00A63DA7"/>
    <w:rsid w:val="00A654F6"/>
    <w:rsid w:val="00A6589D"/>
    <w:rsid w:val="00A81A2E"/>
    <w:rsid w:val="00A83A57"/>
    <w:rsid w:val="00A83BD3"/>
    <w:rsid w:val="00A83C5D"/>
    <w:rsid w:val="00A85FD4"/>
    <w:rsid w:val="00AA0CBA"/>
    <w:rsid w:val="00AA109D"/>
    <w:rsid w:val="00AC175C"/>
    <w:rsid w:val="00AC62FF"/>
    <w:rsid w:val="00B02BA0"/>
    <w:rsid w:val="00B05701"/>
    <w:rsid w:val="00B14F47"/>
    <w:rsid w:val="00B271EB"/>
    <w:rsid w:val="00B3125A"/>
    <w:rsid w:val="00B61F16"/>
    <w:rsid w:val="00B67B01"/>
    <w:rsid w:val="00B92C29"/>
    <w:rsid w:val="00B94FE5"/>
    <w:rsid w:val="00BB3F77"/>
    <w:rsid w:val="00BE2E75"/>
    <w:rsid w:val="00C11335"/>
    <w:rsid w:val="00C12642"/>
    <w:rsid w:val="00C14F5B"/>
    <w:rsid w:val="00C2651C"/>
    <w:rsid w:val="00C50C3A"/>
    <w:rsid w:val="00C611BD"/>
    <w:rsid w:val="00C62A72"/>
    <w:rsid w:val="00C83DF1"/>
    <w:rsid w:val="00C91AAD"/>
    <w:rsid w:val="00CA66BC"/>
    <w:rsid w:val="00CB0A08"/>
    <w:rsid w:val="00CB2B0E"/>
    <w:rsid w:val="00CC74EC"/>
    <w:rsid w:val="00CD2323"/>
    <w:rsid w:val="00CD2D3B"/>
    <w:rsid w:val="00CD55C8"/>
    <w:rsid w:val="00CE6819"/>
    <w:rsid w:val="00CF1462"/>
    <w:rsid w:val="00D04F6B"/>
    <w:rsid w:val="00D06CFF"/>
    <w:rsid w:val="00D07438"/>
    <w:rsid w:val="00D15F03"/>
    <w:rsid w:val="00D206D7"/>
    <w:rsid w:val="00D265BB"/>
    <w:rsid w:val="00D431DD"/>
    <w:rsid w:val="00D62273"/>
    <w:rsid w:val="00D70FED"/>
    <w:rsid w:val="00D750CE"/>
    <w:rsid w:val="00D778E1"/>
    <w:rsid w:val="00D83194"/>
    <w:rsid w:val="00D86306"/>
    <w:rsid w:val="00D90AD8"/>
    <w:rsid w:val="00D97A2E"/>
    <w:rsid w:val="00DD53D3"/>
    <w:rsid w:val="00E01B42"/>
    <w:rsid w:val="00E0219F"/>
    <w:rsid w:val="00E069EE"/>
    <w:rsid w:val="00E166D0"/>
    <w:rsid w:val="00E1738A"/>
    <w:rsid w:val="00E302A9"/>
    <w:rsid w:val="00E3116F"/>
    <w:rsid w:val="00E41363"/>
    <w:rsid w:val="00E461AC"/>
    <w:rsid w:val="00E47BBA"/>
    <w:rsid w:val="00E51ED7"/>
    <w:rsid w:val="00E55667"/>
    <w:rsid w:val="00E76167"/>
    <w:rsid w:val="00E761CF"/>
    <w:rsid w:val="00E8056F"/>
    <w:rsid w:val="00E8258D"/>
    <w:rsid w:val="00E852DA"/>
    <w:rsid w:val="00E91BF7"/>
    <w:rsid w:val="00EA116C"/>
    <w:rsid w:val="00EA256A"/>
    <w:rsid w:val="00EC3B73"/>
    <w:rsid w:val="00ED51A3"/>
    <w:rsid w:val="00EE4AE1"/>
    <w:rsid w:val="00EE63D7"/>
    <w:rsid w:val="00F16C71"/>
    <w:rsid w:val="00F34360"/>
    <w:rsid w:val="00F403DF"/>
    <w:rsid w:val="00F405CC"/>
    <w:rsid w:val="00F53296"/>
    <w:rsid w:val="00F62BBF"/>
    <w:rsid w:val="00F651E5"/>
    <w:rsid w:val="00F66DE1"/>
    <w:rsid w:val="00F758AF"/>
    <w:rsid w:val="00F81F4F"/>
    <w:rsid w:val="00F97513"/>
    <w:rsid w:val="00FB77F4"/>
    <w:rsid w:val="00FC360F"/>
    <w:rsid w:val="00FC3AC3"/>
    <w:rsid w:val="00FD0284"/>
    <w:rsid w:val="00FE2F20"/>
    <w:rsid w:val="00FF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009131"/>
  <w15:docId w15:val="{1AA696EC-7F54-44EB-96EC-AE6D9BD5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uiPriority w:val="39"/>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6206">
      <w:bodyDiv w:val="1"/>
      <w:marLeft w:val="0"/>
      <w:marRight w:val="0"/>
      <w:marTop w:val="0"/>
      <w:marBottom w:val="0"/>
      <w:divBdr>
        <w:top w:val="none" w:sz="0" w:space="0" w:color="auto"/>
        <w:left w:val="none" w:sz="0" w:space="0" w:color="auto"/>
        <w:bottom w:val="none" w:sz="0" w:space="0" w:color="auto"/>
        <w:right w:val="none" w:sz="0" w:space="0" w:color="auto"/>
      </w:divBdr>
    </w:div>
    <w:div w:id="869144606">
      <w:bodyDiv w:val="1"/>
      <w:marLeft w:val="0"/>
      <w:marRight w:val="0"/>
      <w:marTop w:val="0"/>
      <w:marBottom w:val="0"/>
      <w:divBdr>
        <w:top w:val="none" w:sz="0" w:space="0" w:color="auto"/>
        <w:left w:val="none" w:sz="0" w:space="0" w:color="auto"/>
        <w:bottom w:val="none" w:sz="0" w:space="0" w:color="auto"/>
        <w:right w:val="none" w:sz="0" w:space="0" w:color="auto"/>
      </w:divBdr>
    </w:div>
    <w:div w:id="9516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D252-FA27-4316-AF9E-060C6AAB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12706</Characters>
  <Application>Microsoft Office Word</Application>
  <DocSecurity>4</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dc:subject>
  <dc:creator>Elizabeth Gibbons</dc:creator>
  <cp:keywords/>
  <dc:description/>
  <cp:lastModifiedBy>Laura Hankins</cp:lastModifiedBy>
  <cp:revision>2</cp:revision>
  <cp:lastPrinted>2018-11-21T15:21:00Z</cp:lastPrinted>
  <dcterms:created xsi:type="dcterms:W3CDTF">2021-03-22T15:09:00Z</dcterms:created>
  <dcterms:modified xsi:type="dcterms:W3CDTF">2021-03-22T15:09:00Z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964576901</vt:i4>
  </property>
</Properties>
</file>