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5E673" w14:textId="77777777" w:rsidR="0000036B" w:rsidRPr="00711B60" w:rsidRDefault="0000036B" w:rsidP="0000036B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Times New Roman"/>
          <w:b/>
          <w:bCs/>
          <w:color w:val="002060"/>
          <w:kern w:val="36"/>
          <w:sz w:val="28"/>
          <w:szCs w:val="28"/>
          <w:u w:val="single"/>
          <w:lang w:eastAsia="en-GB"/>
        </w:rPr>
      </w:pPr>
    </w:p>
    <w:p w14:paraId="25A7BC0A" w14:textId="6E2FC113" w:rsidR="009535E8" w:rsidRPr="00711B60" w:rsidRDefault="009535E8" w:rsidP="0000036B">
      <w:pPr>
        <w:spacing w:before="100" w:beforeAutospacing="1" w:after="100" w:afterAutospacing="1" w:line="240" w:lineRule="auto"/>
        <w:jc w:val="center"/>
        <w:outlineLvl w:val="0"/>
        <w:rPr>
          <w:rFonts w:ascii="Comic Sans MS" w:eastAsia="Times New Roman" w:hAnsi="Comic Sans MS" w:cs="Times New Roman"/>
          <w:b/>
          <w:bCs/>
          <w:color w:val="002060"/>
          <w:kern w:val="36"/>
          <w:sz w:val="28"/>
          <w:szCs w:val="28"/>
          <w:u w:val="single"/>
          <w:lang w:eastAsia="en-GB"/>
        </w:rPr>
      </w:pPr>
      <w:r w:rsidRPr="00711B60">
        <w:rPr>
          <w:rFonts w:ascii="Comic Sans MS" w:eastAsia="Times New Roman" w:hAnsi="Comic Sans MS" w:cs="Times New Roman"/>
          <w:b/>
          <w:bCs/>
          <w:color w:val="002060"/>
          <w:kern w:val="36"/>
          <w:sz w:val="28"/>
          <w:szCs w:val="28"/>
          <w:u w:val="single"/>
          <w:lang w:eastAsia="en-GB"/>
        </w:rPr>
        <w:t>Bromesberrow Year 5 and 6 History Curriculum</w:t>
      </w:r>
    </w:p>
    <w:p w14:paraId="390EE1A6" w14:textId="710ECAEB" w:rsidR="00711B60" w:rsidRPr="00711B60" w:rsidRDefault="00711B60" w:rsidP="0000036B">
      <w:pPr>
        <w:spacing w:before="100" w:beforeAutospacing="1" w:after="100" w:afterAutospacing="1" w:line="240" w:lineRule="auto"/>
        <w:jc w:val="center"/>
        <w:outlineLvl w:val="0"/>
        <w:rPr>
          <w:rFonts w:ascii="Comic Sans MS" w:eastAsia="Times New Roman" w:hAnsi="Comic Sans MS" w:cs="Times New Roman"/>
          <w:b/>
          <w:bCs/>
          <w:color w:val="002060"/>
          <w:kern w:val="36"/>
          <w:sz w:val="28"/>
          <w:szCs w:val="28"/>
          <w:u w:val="single"/>
          <w:lang w:eastAsia="en-GB"/>
        </w:rPr>
      </w:pPr>
      <w:r w:rsidRPr="00711B60">
        <w:rPr>
          <w:rFonts w:ascii="Comic Sans MS" w:eastAsia="Times New Roman" w:hAnsi="Comic Sans MS" w:cs="Times New Roman"/>
          <w:b/>
          <w:bCs/>
          <w:color w:val="002060"/>
          <w:kern w:val="36"/>
          <w:sz w:val="28"/>
          <w:szCs w:val="28"/>
          <w:u w:val="single"/>
          <w:lang w:eastAsia="en-GB"/>
        </w:rPr>
        <w:t>Cycle 1</w:t>
      </w:r>
    </w:p>
    <w:p w14:paraId="52D08F74" w14:textId="2FC2D212" w:rsidR="0000036B" w:rsidRPr="00711B60" w:rsidRDefault="0000036B" w:rsidP="00711B60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bCs/>
          <w:color w:val="4472C4" w:themeColor="accent1"/>
          <w:sz w:val="32"/>
          <w:szCs w:val="32"/>
          <w:u w:val="single"/>
          <w:lang w:eastAsia="en-GB"/>
        </w:rPr>
      </w:pPr>
      <w:r w:rsidRPr="00711B60">
        <w:rPr>
          <w:rFonts w:ascii="Comic Sans MS" w:eastAsia="Times New Roman" w:hAnsi="Comic Sans MS" w:cs="Times New Roman"/>
          <w:b/>
          <w:bCs/>
          <w:color w:val="4472C4" w:themeColor="accent1"/>
          <w:sz w:val="32"/>
          <w:szCs w:val="32"/>
          <w:u w:val="single"/>
          <w:lang w:eastAsia="en-GB"/>
        </w:rPr>
        <w:t>Autumn</w:t>
      </w:r>
    </w:p>
    <w:p w14:paraId="2EE5892B" w14:textId="70ED1877" w:rsidR="009535E8" w:rsidRPr="00711B60" w:rsidRDefault="009535E8" w:rsidP="00711B60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color w:val="4472C4" w:themeColor="accent1"/>
          <w:sz w:val="32"/>
          <w:szCs w:val="32"/>
          <w:u w:val="single"/>
          <w:lang w:eastAsia="en-GB"/>
        </w:rPr>
      </w:pPr>
      <w:r w:rsidRPr="00711B60">
        <w:rPr>
          <w:rFonts w:ascii="Comic Sans MS" w:eastAsia="Times New Roman" w:hAnsi="Comic Sans MS" w:cs="Times New Roman"/>
          <w:b/>
          <w:bCs/>
          <w:color w:val="4472C4" w:themeColor="accent1"/>
          <w:sz w:val="32"/>
          <w:szCs w:val="32"/>
          <w:u w:val="single"/>
          <w:lang w:eastAsia="en-GB"/>
        </w:rPr>
        <w:t>Who Are the People from History Who Have Made a Difference to Our Community?</w:t>
      </w:r>
    </w:p>
    <w:p w14:paraId="4D2D55B6" w14:textId="064AA66F" w:rsidR="009535E8" w:rsidRPr="00711B60" w:rsidRDefault="009535E8" w:rsidP="009535E8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lang w:eastAsia="en-GB"/>
        </w:rPr>
      </w:pPr>
      <w:r w:rsidRPr="00711B60">
        <w:rPr>
          <w:rFonts w:ascii="Comic Sans MS" w:eastAsia="Times New Roman" w:hAnsi="Comic Sans MS" w:cs="Times New Roman"/>
          <w:b/>
          <w:bCs/>
          <w:lang w:eastAsia="en-GB"/>
        </w:rPr>
        <w:t xml:space="preserve">National Curriculum Objectives </w:t>
      </w:r>
    </w:p>
    <w:p w14:paraId="5F3E0BE5" w14:textId="77777777" w:rsidR="009535E8" w:rsidRPr="00711B60" w:rsidRDefault="009535E8" w:rsidP="009535E8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lang w:eastAsia="en-GB"/>
        </w:rPr>
      </w:pPr>
      <w:r w:rsidRPr="00711B60">
        <w:rPr>
          <w:rFonts w:ascii="Comic Sans MS" w:eastAsia="Times New Roman" w:hAnsi="Comic Sans MS" w:cs="Times New Roman"/>
          <w:b/>
          <w:bCs/>
          <w:lang w:eastAsia="en-GB"/>
        </w:rPr>
        <w:t>Year 5 Objectives:</w:t>
      </w:r>
    </w:p>
    <w:p w14:paraId="6A5B35CB" w14:textId="77777777" w:rsidR="009535E8" w:rsidRPr="00711B60" w:rsidRDefault="009535E8" w:rsidP="009535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>Develop a chronologically secure knowledge and understanding of British, local and world history.</w:t>
      </w:r>
    </w:p>
    <w:p w14:paraId="482B9246" w14:textId="77777777" w:rsidR="009535E8" w:rsidRPr="00711B60" w:rsidRDefault="009535E8" w:rsidP="009535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>Establish clear narratives within and across periods studied.</w:t>
      </w:r>
    </w:p>
    <w:p w14:paraId="4A9765FD" w14:textId="77777777" w:rsidR="009535E8" w:rsidRPr="00711B60" w:rsidRDefault="009535E8" w:rsidP="009535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>Note connections, contrasts and trends over time.</w:t>
      </w:r>
    </w:p>
    <w:p w14:paraId="2D307D98" w14:textId="77777777" w:rsidR="009535E8" w:rsidRPr="00711B60" w:rsidRDefault="009535E8" w:rsidP="009535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>Use a range of historical terms accurately.</w:t>
      </w:r>
    </w:p>
    <w:p w14:paraId="384EEC2A" w14:textId="77777777" w:rsidR="009535E8" w:rsidRPr="00711B60" w:rsidRDefault="009535E8" w:rsidP="009535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>Address and devise historically valid questions about change, cause, similarity, difference, and significance.</w:t>
      </w:r>
    </w:p>
    <w:p w14:paraId="46C6C6B9" w14:textId="77777777" w:rsidR="009535E8" w:rsidRPr="00711B60" w:rsidRDefault="009535E8" w:rsidP="009535E8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lang w:eastAsia="en-GB"/>
        </w:rPr>
      </w:pPr>
      <w:r w:rsidRPr="00711B60">
        <w:rPr>
          <w:rFonts w:ascii="Comic Sans MS" w:eastAsia="Times New Roman" w:hAnsi="Comic Sans MS" w:cs="Times New Roman"/>
          <w:b/>
          <w:bCs/>
          <w:lang w:eastAsia="en-GB"/>
        </w:rPr>
        <w:t>Year 6 Objectives:</w:t>
      </w:r>
    </w:p>
    <w:p w14:paraId="52C27B47" w14:textId="77777777" w:rsidR="009535E8" w:rsidRPr="00711B60" w:rsidRDefault="009535E8" w:rsidP="009535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>Construct informed responses that involve thoughtful selection and organisation of relevant historical information.</w:t>
      </w:r>
    </w:p>
    <w:p w14:paraId="0A0024FE" w14:textId="77777777" w:rsidR="009535E8" w:rsidRPr="00711B60" w:rsidRDefault="009535E8" w:rsidP="009535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>Understand how our knowledge of the past is constructed from a range of sources.</w:t>
      </w:r>
    </w:p>
    <w:p w14:paraId="4297E1B7" w14:textId="77777777" w:rsidR="009535E8" w:rsidRPr="00711B60" w:rsidRDefault="009535E8" w:rsidP="009535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>Evaluate the usefulness and reliability of different sources and understand that some interpretations of the past may be contested.</w:t>
      </w:r>
    </w:p>
    <w:p w14:paraId="57BB0138" w14:textId="77777777" w:rsidR="009535E8" w:rsidRPr="00711B60" w:rsidRDefault="009535E8" w:rsidP="009535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>Use historical enquiry to frame and answer questions about past societies.</w:t>
      </w:r>
    </w:p>
    <w:p w14:paraId="4D981D51" w14:textId="7BA4C176" w:rsidR="009535E8" w:rsidRPr="00711B60" w:rsidRDefault="009535E8" w:rsidP="009535E8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lang w:eastAsia="en-GB"/>
        </w:rPr>
      </w:pPr>
      <w:r w:rsidRPr="00711B60">
        <w:rPr>
          <w:rFonts w:ascii="Comic Sans MS" w:eastAsia="Times New Roman" w:hAnsi="Comic Sans MS" w:cs="Times New Roman"/>
          <w:b/>
          <w:bCs/>
          <w:lang w:eastAsia="en-GB"/>
        </w:rPr>
        <w:t>Golden Threads and Historical Changemakers</w:t>
      </w:r>
    </w:p>
    <w:p w14:paraId="08007451" w14:textId="13DD4BFC" w:rsidR="009535E8" w:rsidRPr="00711B60" w:rsidRDefault="009535E8" w:rsidP="00711B60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lang w:eastAsia="en-GB"/>
        </w:rPr>
      </w:pPr>
      <w:r w:rsidRPr="00711B60">
        <w:rPr>
          <w:rFonts w:ascii="Comic Sans MS" w:eastAsia="Times New Roman" w:hAnsi="Comic Sans MS" w:cs="Times New Roman"/>
          <w:b/>
          <w:bCs/>
          <w:lang w:eastAsia="en-GB"/>
        </w:rPr>
        <w:t>Monarchy</w:t>
      </w:r>
      <w:r w:rsidR="00711B60" w:rsidRPr="00711B60">
        <w:rPr>
          <w:rFonts w:ascii="Comic Sans MS" w:eastAsia="Times New Roman" w:hAnsi="Comic Sans MS" w:cs="Times New Roman"/>
          <w:b/>
          <w:bCs/>
          <w:lang w:eastAsia="en-GB"/>
        </w:rPr>
        <w:t xml:space="preserve">: </w:t>
      </w:r>
      <w:r w:rsidRPr="00711B60">
        <w:rPr>
          <w:rFonts w:ascii="Comic Sans MS" w:eastAsia="Times New Roman" w:hAnsi="Comic Sans MS" w:cs="Times New Roman"/>
          <w:lang w:eastAsia="en-GB"/>
        </w:rPr>
        <w:t>Examine individuals who challenged or worked with monarchy (e.g., suffragettes campaigning for change during royal reigns).</w:t>
      </w:r>
    </w:p>
    <w:p w14:paraId="4B1DF6EE" w14:textId="7F29C9E1" w:rsidR="009535E8" w:rsidRPr="00711B60" w:rsidRDefault="009535E8" w:rsidP="00711B60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lang w:eastAsia="en-GB"/>
        </w:rPr>
      </w:pPr>
      <w:r w:rsidRPr="00711B60">
        <w:rPr>
          <w:rFonts w:ascii="Comic Sans MS" w:eastAsia="Times New Roman" w:hAnsi="Comic Sans MS" w:cs="Times New Roman"/>
          <w:b/>
          <w:bCs/>
          <w:lang w:eastAsia="en-GB"/>
        </w:rPr>
        <w:t>Empire</w:t>
      </w:r>
      <w:r w:rsidR="00711B60" w:rsidRPr="00711B60">
        <w:rPr>
          <w:rFonts w:ascii="Comic Sans MS" w:eastAsia="Times New Roman" w:hAnsi="Comic Sans MS" w:cs="Times New Roman"/>
          <w:b/>
          <w:bCs/>
          <w:lang w:eastAsia="en-GB"/>
        </w:rPr>
        <w:t xml:space="preserve">: </w:t>
      </w:r>
      <w:r w:rsidRPr="00711B60">
        <w:rPr>
          <w:rFonts w:ascii="Comic Sans MS" w:eastAsia="Times New Roman" w:hAnsi="Comic Sans MS" w:cs="Times New Roman"/>
          <w:lang w:eastAsia="en-GB"/>
        </w:rPr>
        <w:t>Investigate figures impacted by or resisting the British Empire (e.g., Walter Tull, Mary Seacole, Gandhi).</w:t>
      </w:r>
    </w:p>
    <w:p w14:paraId="50CDE8A8" w14:textId="7849167E" w:rsidR="009535E8" w:rsidRPr="00711B60" w:rsidRDefault="009535E8" w:rsidP="00711B60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lang w:eastAsia="en-GB"/>
        </w:rPr>
      </w:pPr>
      <w:r w:rsidRPr="00711B60">
        <w:rPr>
          <w:rFonts w:ascii="Comic Sans MS" w:eastAsia="Times New Roman" w:hAnsi="Comic Sans MS" w:cs="Times New Roman"/>
          <w:b/>
          <w:bCs/>
          <w:lang w:eastAsia="en-GB"/>
        </w:rPr>
        <w:t>Invasion</w:t>
      </w:r>
      <w:r w:rsidR="00711B60" w:rsidRPr="00711B60">
        <w:rPr>
          <w:rFonts w:ascii="Comic Sans MS" w:eastAsia="Times New Roman" w:hAnsi="Comic Sans MS" w:cs="Times New Roman"/>
          <w:b/>
          <w:bCs/>
          <w:lang w:eastAsia="en-GB"/>
        </w:rPr>
        <w:t xml:space="preserve">: </w:t>
      </w:r>
      <w:r w:rsidRPr="00711B60">
        <w:rPr>
          <w:rFonts w:ascii="Comic Sans MS" w:eastAsia="Times New Roman" w:hAnsi="Comic Sans MS" w:cs="Times New Roman"/>
          <w:lang w:eastAsia="en-GB"/>
        </w:rPr>
        <w:t>Explore how war and invasion shaped the lives and actions of individuals (e.g., WWII figures, refugees who contributed to local society).</w:t>
      </w:r>
    </w:p>
    <w:p w14:paraId="3F0BF59F" w14:textId="77777777" w:rsidR="0000036B" w:rsidRPr="00711B60" w:rsidRDefault="0000036B" w:rsidP="009535E8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lang w:eastAsia="en-GB"/>
        </w:rPr>
      </w:pPr>
    </w:p>
    <w:p w14:paraId="2990C14D" w14:textId="2BFD6B34" w:rsidR="009535E8" w:rsidRPr="00711B60" w:rsidRDefault="009535E8" w:rsidP="00711B60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lang w:eastAsia="en-GB"/>
        </w:rPr>
      </w:pPr>
      <w:r w:rsidRPr="00711B60">
        <w:rPr>
          <w:rFonts w:ascii="Comic Sans MS" w:eastAsia="Times New Roman" w:hAnsi="Comic Sans MS" w:cs="Times New Roman"/>
          <w:b/>
          <w:bCs/>
          <w:lang w:eastAsia="en-GB"/>
        </w:rPr>
        <w:lastRenderedPageBreak/>
        <w:t>Trade</w:t>
      </w:r>
      <w:r w:rsidR="00711B60" w:rsidRPr="00711B60">
        <w:rPr>
          <w:rFonts w:ascii="Comic Sans MS" w:eastAsia="Times New Roman" w:hAnsi="Comic Sans MS" w:cs="Times New Roman"/>
          <w:b/>
          <w:bCs/>
          <w:lang w:eastAsia="en-GB"/>
        </w:rPr>
        <w:t xml:space="preserve">: </w:t>
      </w:r>
      <w:r w:rsidRPr="00711B60">
        <w:rPr>
          <w:rFonts w:ascii="Comic Sans MS" w:eastAsia="Times New Roman" w:hAnsi="Comic Sans MS" w:cs="Times New Roman"/>
          <w:lang w:eastAsia="en-GB"/>
        </w:rPr>
        <w:t>Consider individuals who influenced economic change (e.g., industrialists, reformers, or those advocating for fairer trade conditions).</w:t>
      </w:r>
    </w:p>
    <w:p w14:paraId="0CD9970C" w14:textId="3B5C771E" w:rsidR="009535E8" w:rsidRPr="00711B60" w:rsidRDefault="009535E8" w:rsidP="00711B60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lang w:eastAsia="en-GB"/>
        </w:rPr>
      </w:pPr>
      <w:r w:rsidRPr="00711B60">
        <w:rPr>
          <w:rFonts w:ascii="Comic Sans MS" w:eastAsia="Times New Roman" w:hAnsi="Comic Sans MS" w:cs="Times New Roman"/>
          <w:b/>
          <w:bCs/>
          <w:lang w:eastAsia="en-GB"/>
        </w:rPr>
        <w:t>Change</w:t>
      </w:r>
      <w:r w:rsidR="00711B60" w:rsidRPr="00711B60">
        <w:rPr>
          <w:rFonts w:ascii="Comic Sans MS" w:eastAsia="Times New Roman" w:hAnsi="Comic Sans MS" w:cs="Times New Roman"/>
          <w:b/>
          <w:bCs/>
          <w:lang w:eastAsia="en-GB"/>
        </w:rPr>
        <w:t xml:space="preserve">: </w:t>
      </w:r>
      <w:r w:rsidRPr="00711B60">
        <w:rPr>
          <w:rFonts w:ascii="Comic Sans MS" w:eastAsia="Times New Roman" w:hAnsi="Comic Sans MS" w:cs="Times New Roman"/>
          <w:lang w:eastAsia="en-GB"/>
        </w:rPr>
        <w:t>Central to this unit: people who drove local, national, or global change through action, innovation, or resistance.</w:t>
      </w:r>
    </w:p>
    <w:p w14:paraId="7AA63506" w14:textId="2225135B" w:rsidR="009535E8" w:rsidRPr="00711B60" w:rsidRDefault="009535E8" w:rsidP="00711B60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b/>
          <w:bCs/>
          <w:lang w:eastAsia="en-GB"/>
        </w:rPr>
        <w:t>Beliefs</w:t>
      </w:r>
      <w:r w:rsidR="00711B60" w:rsidRPr="00711B60">
        <w:rPr>
          <w:rFonts w:ascii="Comic Sans MS" w:eastAsia="Times New Roman" w:hAnsi="Comic Sans MS" w:cs="Times New Roman"/>
          <w:b/>
          <w:bCs/>
          <w:lang w:eastAsia="en-GB"/>
        </w:rPr>
        <w:t xml:space="preserve">: </w:t>
      </w:r>
      <w:r w:rsidRPr="00711B60">
        <w:rPr>
          <w:rFonts w:ascii="Comic Sans MS" w:eastAsia="Times New Roman" w:hAnsi="Comic Sans MS" w:cs="Times New Roman"/>
          <w:lang w:eastAsia="en-GB"/>
        </w:rPr>
        <w:t>Many figures acted due to strong beliefs (e.g., Quakers, religious reformers, civil rights leaders, or anti-slavery activists).</w:t>
      </w:r>
    </w:p>
    <w:p w14:paraId="6F5FB304" w14:textId="77777777" w:rsidR="00711B60" w:rsidRPr="00711B60" w:rsidRDefault="00711B60" w:rsidP="00711B60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lang w:eastAsia="en-GB"/>
        </w:rPr>
      </w:pPr>
    </w:p>
    <w:p w14:paraId="0A012264" w14:textId="5F818A3D" w:rsidR="009535E8" w:rsidRPr="00711B60" w:rsidRDefault="009535E8" w:rsidP="009535E8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lang w:eastAsia="en-GB"/>
        </w:rPr>
      </w:pPr>
      <w:r w:rsidRPr="00711B60">
        <w:rPr>
          <w:rFonts w:ascii="Comic Sans MS" w:eastAsia="Times New Roman" w:hAnsi="Comic Sans MS" w:cs="Times New Roman"/>
          <w:b/>
          <w:bCs/>
          <w:lang w:eastAsia="en-GB"/>
        </w:rPr>
        <w:t xml:space="preserve">Golden Disciplinary Threads: </w:t>
      </w:r>
    </w:p>
    <w:p w14:paraId="213FFDD8" w14:textId="2D56F306" w:rsidR="009535E8" w:rsidRPr="00711B60" w:rsidRDefault="009535E8" w:rsidP="00711B60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lang w:eastAsia="en-GB"/>
        </w:rPr>
      </w:pPr>
      <w:r w:rsidRPr="00711B60">
        <w:rPr>
          <w:rFonts w:ascii="Comic Sans MS" w:eastAsia="Times New Roman" w:hAnsi="Comic Sans MS" w:cs="Times New Roman"/>
          <w:b/>
          <w:bCs/>
          <w:lang w:eastAsia="en-GB"/>
        </w:rPr>
        <w:t xml:space="preserve"> Cause and Consequence</w:t>
      </w:r>
      <w:r w:rsidR="00711B60" w:rsidRPr="00711B60">
        <w:rPr>
          <w:rFonts w:ascii="Comic Sans MS" w:eastAsia="Times New Roman" w:hAnsi="Comic Sans MS" w:cs="Times New Roman"/>
          <w:b/>
          <w:bCs/>
          <w:lang w:eastAsia="en-GB"/>
        </w:rPr>
        <w:t xml:space="preserve">: </w:t>
      </w:r>
      <w:r w:rsidRPr="00711B60">
        <w:rPr>
          <w:rFonts w:ascii="Comic Sans MS" w:eastAsia="Times New Roman" w:hAnsi="Comic Sans MS" w:cs="Times New Roman"/>
          <w:lang w:eastAsia="en-GB"/>
        </w:rPr>
        <w:t>What caused individuals to act? What were the consequences of their work for their communities and the wider world?</w:t>
      </w:r>
    </w:p>
    <w:p w14:paraId="4902B1BB" w14:textId="0EF3769E" w:rsidR="009535E8" w:rsidRPr="00711B60" w:rsidRDefault="009535E8" w:rsidP="00711B60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lang w:eastAsia="en-GB"/>
        </w:rPr>
      </w:pPr>
      <w:r w:rsidRPr="00711B60">
        <w:rPr>
          <w:rFonts w:ascii="Comic Sans MS" w:eastAsia="Times New Roman" w:hAnsi="Comic Sans MS" w:cs="Times New Roman"/>
          <w:b/>
          <w:bCs/>
          <w:lang w:eastAsia="en-GB"/>
        </w:rPr>
        <w:t>Change and Continuity</w:t>
      </w:r>
      <w:r w:rsidR="00711B60" w:rsidRPr="00711B60">
        <w:rPr>
          <w:rFonts w:ascii="Comic Sans MS" w:eastAsia="Times New Roman" w:hAnsi="Comic Sans MS" w:cs="Times New Roman"/>
          <w:b/>
          <w:bCs/>
          <w:lang w:eastAsia="en-GB"/>
        </w:rPr>
        <w:t xml:space="preserve">: </w:t>
      </w:r>
      <w:r w:rsidRPr="00711B60">
        <w:rPr>
          <w:rFonts w:ascii="Comic Sans MS" w:eastAsia="Times New Roman" w:hAnsi="Comic Sans MS" w:cs="Times New Roman"/>
          <w:lang w:eastAsia="en-GB"/>
        </w:rPr>
        <w:t>How have communities changed because of these individuals? What values or challenges remain today?</w:t>
      </w:r>
    </w:p>
    <w:p w14:paraId="67F32498" w14:textId="611EFDBD" w:rsidR="009535E8" w:rsidRPr="00711B60" w:rsidRDefault="009535E8" w:rsidP="00711B60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lang w:eastAsia="en-GB"/>
        </w:rPr>
      </w:pPr>
      <w:r w:rsidRPr="00711B60">
        <w:rPr>
          <w:rFonts w:ascii="Comic Sans MS" w:eastAsia="Times New Roman" w:hAnsi="Comic Sans MS" w:cs="Times New Roman"/>
          <w:b/>
          <w:bCs/>
          <w:lang w:eastAsia="en-GB"/>
        </w:rPr>
        <w:t>Similarity and Difference</w:t>
      </w:r>
      <w:r w:rsidR="00711B60" w:rsidRPr="00711B60">
        <w:rPr>
          <w:rFonts w:ascii="Comic Sans MS" w:eastAsia="Times New Roman" w:hAnsi="Comic Sans MS" w:cs="Times New Roman"/>
          <w:b/>
          <w:bCs/>
          <w:lang w:eastAsia="en-GB"/>
        </w:rPr>
        <w:t xml:space="preserve">: </w:t>
      </w:r>
      <w:r w:rsidRPr="00711B60">
        <w:rPr>
          <w:rFonts w:ascii="Comic Sans MS" w:eastAsia="Times New Roman" w:hAnsi="Comic Sans MS" w:cs="Times New Roman"/>
          <w:lang w:eastAsia="en-GB"/>
        </w:rPr>
        <w:t>Compare motivations, methods, and outcomes of individuals from different times and backgrounds.</w:t>
      </w:r>
    </w:p>
    <w:p w14:paraId="3D112A3C" w14:textId="7BBD5587" w:rsidR="009535E8" w:rsidRPr="00711B60" w:rsidRDefault="009535E8" w:rsidP="00711B60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lang w:eastAsia="en-GB"/>
        </w:rPr>
      </w:pPr>
      <w:r w:rsidRPr="00711B60">
        <w:rPr>
          <w:rFonts w:ascii="Comic Sans MS" w:eastAsia="Times New Roman" w:hAnsi="Comic Sans MS" w:cs="Times New Roman"/>
          <w:b/>
          <w:bCs/>
          <w:lang w:eastAsia="en-GB"/>
        </w:rPr>
        <w:t>Historically Significant People, Places, Events</w:t>
      </w:r>
      <w:r w:rsidR="00711B60" w:rsidRPr="00711B60">
        <w:rPr>
          <w:rFonts w:ascii="Comic Sans MS" w:eastAsia="Times New Roman" w:hAnsi="Comic Sans MS" w:cs="Times New Roman"/>
          <w:b/>
          <w:bCs/>
          <w:lang w:eastAsia="en-GB"/>
        </w:rPr>
        <w:t xml:space="preserve">: </w:t>
      </w:r>
      <w:r w:rsidRPr="00711B60">
        <w:rPr>
          <w:rFonts w:ascii="Comic Sans MS" w:eastAsia="Times New Roman" w:hAnsi="Comic Sans MS" w:cs="Times New Roman"/>
          <w:lang w:eastAsia="en-GB"/>
        </w:rPr>
        <w:t>Focus on those whose actions impacted their local area or broader society — Florence Nightingale, Marcus Rashford, Emmeline Pankhurst, etc.</w:t>
      </w:r>
    </w:p>
    <w:p w14:paraId="213E7922" w14:textId="412AD96D" w:rsidR="009535E8" w:rsidRPr="00711B60" w:rsidRDefault="009535E8" w:rsidP="00711B60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lang w:eastAsia="en-GB"/>
        </w:rPr>
      </w:pPr>
      <w:r w:rsidRPr="00711B60">
        <w:rPr>
          <w:rFonts w:ascii="Comic Sans MS" w:eastAsia="Times New Roman" w:hAnsi="Comic Sans MS" w:cs="Times New Roman"/>
          <w:b/>
          <w:bCs/>
          <w:lang w:eastAsia="en-GB"/>
        </w:rPr>
        <w:t>Sources and Evidence</w:t>
      </w:r>
      <w:r w:rsidR="00711B60" w:rsidRPr="00711B60">
        <w:rPr>
          <w:rFonts w:ascii="Comic Sans MS" w:eastAsia="Times New Roman" w:hAnsi="Comic Sans MS" w:cs="Times New Roman"/>
          <w:b/>
          <w:bCs/>
          <w:lang w:eastAsia="en-GB"/>
        </w:rPr>
        <w:t xml:space="preserve">: </w:t>
      </w:r>
      <w:r w:rsidRPr="00711B60">
        <w:rPr>
          <w:rFonts w:ascii="Comic Sans MS" w:eastAsia="Times New Roman" w:hAnsi="Comic Sans MS" w:cs="Times New Roman"/>
          <w:lang w:eastAsia="en-GB"/>
        </w:rPr>
        <w:t>Use letters, newspaper articles, artefacts, and oral history to investigate individual stories and community impact.</w:t>
      </w:r>
    </w:p>
    <w:p w14:paraId="0C88EE60" w14:textId="7AF8CBF9" w:rsidR="0000036B" w:rsidRPr="00711B60" w:rsidRDefault="009535E8" w:rsidP="00711B60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lang w:eastAsia="en-GB"/>
        </w:rPr>
      </w:pPr>
      <w:r w:rsidRPr="00711B60">
        <w:rPr>
          <w:rFonts w:ascii="Comic Sans MS" w:eastAsia="Times New Roman" w:hAnsi="Comic Sans MS" w:cs="Times New Roman"/>
          <w:b/>
          <w:bCs/>
          <w:lang w:eastAsia="en-GB"/>
        </w:rPr>
        <w:t>Historical Interpretations</w:t>
      </w:r>
      <w:r w:rsidR="00711B60" w:rsidRPr="00711B60">
        <w:rPr>
          <w:rFonts w:ascii="Comic Sans MS" w:eastAsia="Times New Roman" w:hAnsi="Comic Sans MS" w:cs="Times New Roman"/>
          <w:b/>
          <w:bCs/>
          <w:lang w:eastAsia="en-GB"/>
        </w:rPr>
        <w:t xml:space="preserve">: </w:t>
      </w:r>
      <w:r w:rsidRPr="00711B60">
        <w:rPr>
          <w:rFonts w:ascii="Comic Sans MS" w:eastAsia="Times New Roman" w:hAnsi="Comic Sans MS" w:cs="Times New Roman"/>
          <w:lang w:eastAsia="en-GB"/>
        </w:rPr>
        <w:t>How have these individuals been remembered or forgotten? Whose stories are told and why?</w:t>
      </w:r>
    </w:p>
    <w:p w14:paraId="3275B6CF" w14:textId="77777777" w:rsidR="0000036B" w:rsidRPr="00711B60" w:rsidRDefault="0000036B" w:rsidP="0000036B">
      <w:pPr>
        <w:spacing w:before="100" w:beforeAutospacing="1" w:after="100" w:afterAutospacing="1" w:line="240" w:lineRule="auto"/>
        <w:ind w:left="720"/>
        <w:rPr>
          <w:rFonts w:ascii="Comic Sans MS" w:eastAsia="Times New Roman" w:hAnsi="Comic Sans MS" w:cs="Times New Roman"/>
          <w:lang w:eastAsia="en-GB"/>
        </w:rPr>
      </w:pPr>
    </w:p>
    <w:p w14:paraId="367C1FDA" w14:textId="03EF8D07" w:rsidR="009535E8" w:rsidRPr="00711B60" w:rsidRDefault="009535E8" w:rsidP="0000036B">
      <w:pPr>
        <w:spacing w:before="100" w:beforeAutospacing="1" w:after="100" w:afterAutospacing="1" w:line="240" w:lineRule="auto"/>
        <w:ind w:left="720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b/>
          <w:bCs/>
          <w:lang w:eastAsia="en-GB"/>
        </w:rPr>
        <w:t>Medium Term Plan</w:t>
      </w:r>
      <w:r w:rsidR="00711B60" w:rsidRPr="00711B60">
        <w:rPr>
          <w:rFonts w:ascii="Comic Sans MS" w:eastAsia="Times New Roman" w:hAnsi="Comic Sans MS" w:cs="Times New Roman"/>
          <w:b/>
          <w:bCs/>
          <w:lang w:eastAsia="en-GB"/>
        </w:rPr>
        <w:t xml:space="preserve"> ideas</w:t>
      </w:r>
      <w:r w:rsidRPr="00711B60">
        <w:rPr>
          <w:rFonts w:ascii="Comic Sans MS" w:eastAsia="Times New Roman" w:hAnsi="Comic Sans MS" w:cs="Times New Roman"/>
          <w:b/>
          <w:bCs/>
          <w:lang w:eastAsia="en-GB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6"/>
        <w:gridCol w:w="2432"/>
        <w:gridCol w:w="2443"/>
        <w:gridCol w:w="1755"/>
      </w:tblGrid>
      <w:tr w:rsidR="001B78A2" w:rsidRPr="00711B60" w14:paraId="78640109" w14:textId="77777777" w:rsidTr="009535E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85F0AEC" w14:textId="43A554BF" w:rsidR="001B78A2" w:rsidRPr="00711B60" w:rsidRDefault="001B78A2" w:rsidP="009535E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Possible Questions / Topics</w:t>
            </w:r>
          </w:p>
        </w:tc>
        <w:tc>
          <w:tcPr>
            <w:tcW w:w="0" w:type="auto"/>
            <w:vAlign w:val="center"/>
            <w:hideMark/>
          </w:tcPr>
          <w:p w14:paraId="0132E62A" w14:textId="77777777" w:rsidR="001B78A2" w:rsidRPr="00711B60" w:rsidRDefault="001B78A2" w:rsidP="009535E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Key Knowledge</w:t>
            </w:r>
          </w:p>
        </w:tc>
        <w:tc>
          <w:tcPr>
            <w:tcW w:w="0" w:type="auto"/>
            <w:vAlign w:val="center"/>
            <w:hideMark/>
          </w:tcPr>
          <w:p w14:paraId="18B4985A" w14:textId="77777777" w:rsidR="001B78A2" w:rsidRPr="00711B60" w:rsidRDefault="001B78A2" w:rsidP="009535E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Key Skills</w:t>
            </w:r>
          </w:p>
        </w:tc>
        <w:tc>
          <w:tcPr>
            <w:tcW w:w="0" w:type="auto"/>
            <w:vAlign w:val="center"/>
            <w:hideMark/>
          </w:tcPr>
          <w:p w14:paraId="634565EC" w14:textId="77777777" w:rsidR="001B78A2" w:rsidRPr="00711B60" w:rsidRDefault="001B78A2" w:rsidP="009535E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Resources</w:t>
            </w:r>
          </w:p>
        </w:tc>
      </w:tr>
      <w:tr w:rsidR="001B78A2" w:rsidRPr="00711B60" w14:paraId="75F0CE50" w14:textId="77777777" w:rsidTr="009535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744CCF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What does it mean to “make a difference”?</w:t>
            </w:r>
          </w:p>
        </w:tc>
        <w:tc>
          <w:tcPr>
            <w:tcW w:w="0" w:type="auto"/>
            <w:vAlign w:val="center"/>
            <w:hideMark/>
          </w:tcPr>
          <w:p w14:paraId="10B37379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Define community impact and historical significance</w:t>
            </w:r>
          </w:p>
        </w:tc>
        <w:tc>
          <w:tcPr>
            <w:tcW w:w="0" w:type="auto"/>
            <w:vAlign w:val="center"/>
            <w:hideMark/>
          </w:tcPr>
          <w:p w14:paraId="4F61AD5E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Framing enquiry; chronology</w:t>
            </w:r>
          </w:p>
        </w:tc>
        <w:tc>
          <w:tcPr>
            <w:tcW w:w="0" w:type="auto"/>
            <w:vAlign w:val="center"/>
            <w:hideMark/>
          </w:tcPr>
          <w:p w14:paraId="7144C2C4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Discussion starters; key images</w:t>
            </w:r>
          </w:p>
        </w:tc>
      </w:tr>
      <w:tr w:rsidR="001B78A2" w:rsidRPr="00711B60" w14:paraId="5B0CC6D1" w14:textId="77777777" w:rsidTr="009535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56AFA8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How do we decide who is historically significant?</w:t>
            </w:r>
          </w:p>
        </w:tc>
        <w:tc>
          <w:tcPr>
            <w:tcW w:w="0" w:type="auto"/>
            <w:vAlign w:val="center"/>
            <w:hideMark/>
          </w:tcPr>
          <w:p w14:paraId="649DA662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Criteria: impact, legacy, scope, relevance</w:t>
            </w:r>
          </w:p>
        </w:tc>
        <w:tc>
          <w:tcPr>
            <w:tcW w:w="0" w:type="auto"/>
            <w:vAlign w:val="center"/>
            <w:hideMark/>
          </w:tcPr>
          <w:p w14:paraId="0F04DC17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Evaluating significance</w:t>
            </w:r>
          </w:p>
        </w:tc>
        <w:tc>
          <w:tcPr>
            <w:tcW w:w="0" w:type="auto"/>
            <w:vAlign w:val="center"/>
            <w:hideMark/>
          </w:tcPr>
          <w:p w14:paraId="487C13B4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Sorting cards, debate prompts</w:t>
            </w:r>
          </w:p>
        </w:tc>
      </w:tr>
      <w:tr w:rsidR="001B78A2" w:rsidRPr="00711B60" w14:paraId="71A921D3" w14:textId="77777777" w:rsidTr="009535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8AD1D5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Who was Mary Seacole and how did she help others?</w:t>
            </w:r>
          </w:p>
        </w:tc>
        <w:tc>
          <w:tcPr>
            <w:tcW w:w="0" w:type="auto"/>
            <w:vAlign w:val="center"/>
            <w:hideMark/>
          </w:tcPr>
          <w:p w14:paraId="7BA098D0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Role in Crimean War; racial and gender barriers</w:t>
            </w:r>
          </w:p>
        </w:tc>
        <w:tc>
          <w:tcPr>
            <w:tcW w:w="0" w:type="auto"/>
            <w:vAlign w:val="center"/>
            <w:hideMark/>
          </w:tcPr>
          <w:p w14:paraId="5B136BDB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Source analysis; interpretation</w:t>
            </w:r>
          </w:p>
        </w:tc>
        <w:tc>
          <w:tcPr>
            <w:tcW w:w="0" w:type="auto"/>
            <w:vAlign w:val="center"/>
            <w:hideMark/>
          </w:tcPr>
          <w:p w14:paraId="131D99FC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Primary sources, biography texts</w:t>
            </w:r>
          </w:p>
        </w:tc>
      </w:tr>
      <w:tr w:rsidR="001B78A2" w:rsidRPr="00711B60" w14:paraId="7D84A27E" w14:textId="77777777" w:rsidTr="009535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F3C9D8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How did Emmeline Pankhurst challenge the system?</w:t>
            </w:r>
          </w:p>
        </w:tc>
        <w:tc>
          <w:tcPr>
            <w:tcW w:w="0" w:type="auto"/>
            <w:vAlign w:val="center"/>
            <w:hideMark/>
          </w:tcPr>
          <w:p w14:paraId="10933299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Suffrage movement and protest</w:t>
            </w:r>
          </w:p>
        </w:tc>
        <w:tc>
          <w:tcPr>
            <w:tcW w:w="0" w:type="auto"/>
            <w:vAlign w:val="center"/>
            <w:hideMark/>
          </w:tcPr>
          <w:p w14:paraId="7A08CF53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Cause/consequence; empathy</w:t>
            </w:r>
          </w:p>
        </w:tc>
        <w:tc>
          <w:tcPr>
            <w:tcW w:w="0" w:type="auto"/>
            <w:vAlign w:val="center"/>
            <w:hideMark/>
          </w:tcPr>
          <w:p w14:paraId="3F06A8C0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Photos, news articles, timelines</w:t>
            </w:r>
          </w:p>
        </w:tc>
      </w:tr>
      <w:tr w:rsidR="001B78A2" w:rsidRPr="00711B60" w14:paraId="7723BA39" w14:textId="77777777" w:rsidTr="009535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AB7D05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lastRenderedPageBreak/>
              <w:t>How did Marcus Rashford make a difference?</w:t>
            </w:r>
          </w:p>
        </w:tc>
        <w:tc>
          <w:tcPr>
            <w:tcW w:w="0" w:type="auto"/>
            <w:vAlign w:val="center"/>
            <w:hideMark/>
          </w:tcPr>
          <w:p w14:paraId="41E7EB81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Modern activism; food justice and policy change</w:t>
            </w:r>
          </w:p>
        </w:tc>
        <w:tc>
          <w:tcPr>
            <w:tcW w:w="0" w:type="auto"/>
            <w:vAlign w:val="center"/>
            <w:hideMark/>
          </w:tcPr>
          <w:p w14:paraId="794280A9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Compare past/present</w:t>
            </w:r>
          </w:p>
        </w:tc>
        <w:tc>
          <w:tcPr>
            <w:tcW w:w="0" w:type="auto"/>
            <w:vAlign w:val="center"/>
            <w:hideMark/>
          </w:tcPr>
          <w:p w14:paraId="074EDA92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Videos, news reports, case studies</w:t>
            </w:r>
          </w:p>
        </w:tc>
      </w:tr>
      <w:tr w:rsidR="001B78A2" w:rsidRPr="00711B60" w14:paraId="6627408B" w14:textId="77777777" w:rsidTr="009535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DB0898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Which local people have shaped our community?</w:t>
            </w:r>
          </w:p>
        </w:tc>
        <w:tc>
          <w:tcPr>
            <w:tcW w:w="0" w:type="auto"/>
            <w:vAlign w:val="center"/>
            <w:hideMark/>
          </w:tcPr>
          <w:p w14:paraId="4EE59AAA" w14:textId="44DDC523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Research local changemakers (</w:t>
            </w:r>
            <w:r w:rsidR="0000036B" w:rsidRPr="00711B60">
              <w:rPr>
                <w:rFonts w:ascii="Comic Sans MS" w:eastAsia="Times New Roman" w:hAnsi="Comic Sans MS" w:cs="Times New Roman"/>
                <w:lang w:eastAsia="en-GB"/>
              </w:rPr>
              <w:t>e.g.,</w:t>
            </w:r>
            <w:r w:rsidRPr="00711B60">
              <w:rPr>
                <w:rFonts w:ascii="Comic Sans MS" w:eastAsia="Times New Roman" w:hAnsi="Comic Sans MS" w:cs="Times New Roman"/>
                <w:lang w:eastAsia="en-GB"/>
              </w:rPr>
              <w:t xml:space="preserve"> councillors, activists, educators)</w:t>
            </w:r>
          </w:p>
        </w:tc>
        <w:tc>
          <w:tcPr>
            <w:tcW w:w="0" w:type="auto"/>
            <w:vAlign w:val="center"/>
            <w:hideMark/>
          </w:tcPr>
          <w:p w14:paraId="596B57BA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Independent research</w:t>
            </w:r>
          </w:p>
        </w:tc>
        <w:tc>
          <w:tcPr>
            <w:tcW w:w="0" w:type="auto"/>
            <w:vAlign w:val="center"/>
            <w:hideMark/>
          </w:tcPr>
          <w:p w14:paraId="061170F6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Local archives, interviews</w:t>
            </w:r>
          </w:p>
        </w:tc>
      </w:tr>
      <w:tr w:rsidR="001B78A2" w:rsidRPr="00711B60" w14:paraId="6E3CDCDE" w14:textId="77777777" w:rsidTr="009535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9446E7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What challenges did these people face?</w:t>
            </w:r>
          </w:p>
        </w:tc>
        <w:tc>
          <w:tcPr>
            <w:tcW w:w="0" w:type="auto"/>
            <w:vAlign w:val="center"/>
            <w:hideMark/>
          </w:tcPr>
          <w:p w14:paraId="0470FF03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Barriers: racism, gender, poverty, political resistance</w:t>
            </w:r>
          </w:p>
        </w:tc>
        <w:tc>
          <w:tcPr>
            <w:tcW w:w="0" w:type="auto"/>
            <w:vAlign w:val="center"/>
            <w:hideMark/>
          </w:tcPr>
          <w:p w14:paraId="7DF3C990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Similarity/difference</w:t>
            </w:r>
          </w:p>
        </w:tc>
        <w:tc>
          <w:tcPr>
            <w:tcW w:w="0" w:type="auto"/>
            <w:vAlign w:val="center"/>
            <w:hideMark/>
          </w:tcPr>
          <w:p w14:paraId="0C88915A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Group work, source comparison</w:t>
            </w:r>
          </w:p>
        </w:tc>
      </w:tr>
      <w:tr w:rsidR="001B78A2" w:rsidRPr="00711B60" w14:paraId="58CFE371" w14:textId="77777777" w:rsidTr="009535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A20901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How are these individuals remembered today?</w:t>
            </w:r>
          </w:p>
        </w:tc>
        <w:tc>
          <w:tcPr>
            <w:tcW w:w="0" w:type="auto"/>
            <w:vAlign w:val="center"/>
            <w:hideMark/>
          </w:tcPr>
          <w:p w14:paraId="58406C63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Statues, media, schools, street names, or overlooked?</w:t>
            </w:r>
          </w:p>
        </w:tc>
        <w:tc>
          <w:tcPr>
            <w:tcW w:w="0" w:type="auto"/>
            <w:vAlign w:val="center"/>
            <w:hideMark/>
          </w:tcPr>
          <w:p w14:paraId="3A8B0A13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Interpretation</w:t>
            </w:r>
          </w:p>
        </w:tc>
        <w:tc>
          <w:tcPr>
            <w:tcW w:w="0" w:type="auto"/>
            <w:vAlign w:val="center"/>
            <w:hideMark/>
          </w:tcPr>
          <w:p w14:paraId="030E5B44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Memory mapping</w:t>
            </w:r>
          </w:p>
        </w:tc>
      </w:tr>
      <w:tr w:rsidR="001B78A2" w:rsidRPr="00711B60" w14:paraId="36C31758" w14:textId="77777777" w:rsidTr="009535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32ABF4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Should everyone who makes a difference be remembered in the same way?</w:t>
            </w:r>
          </w:p>
        </w:tc>
        <w:tc>
          <w:tcPr>
            <w:tcW w:w="0" w:type="auto"/>
            <w:vAlign w:val="center"/>
            <w:hideMark/>
          </w:tcPr>
          <w:p w14:paraId="6DFB9936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Discuss and debate historical commemoration</w:t>
            </w:r>
          </w:p>
        </w:tc>
        <w:tc>
          <w:tcPr>
            <w:tcW w:w="0" w:type="auto"/>
            <w:vAlign w:val="center"/>
            <w:hideMark/>
          </w:tcPr>
          <w:p w14:paraId="6831AA45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Critical thinking; argument</w:t>
            </w:r>
          </w:p>
        </w:tc>
        <w:tc>
          <w:tcPr>
            <w:tcW w:w="0" w:type="auto"/>
            <w:vAlign w:val="center"/>
            <w:hideMark/>
          </w:tcPr>
          <w:p w14:paraId="545E0A6F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Debate structure; case studies</w:t>
            </w:r>
          </w:p>
        </w:tc>
      </w:tr>
      <w:tr w:rsidR="001B78A2" w:rsidRPr="00711B60" w14:paraId="7ADFADB2" w14:textId="77777777" w:rsidTr="009535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9A99CE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Project and Assessment: Who made the greatest difference to our community?</w:t>
            </w:r>
          </w:p>
        </w:tc>
        <w:tc>
          <w:tcPr>
            <w:tcW w:w="0" w:type="auto"/>
            <w:vAlign w:val="center"/>
            <w:hideMark/>
          </w:tcPr>
          <w:p w14:paraId="000B201F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Present findings through writing, display or talk</w:t>
            </w:r>
          </w:p>
        </w:tc>
        <w:tc>
          <w:tcPr>
            <w:tcW w:w="0" w:type="auto"/>
            <w:vAlign w:val="center"/>
            <w:hideMark/>
          </w:tcPr>
          <w:p w14:paraId="45DC0627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Synthesis of learning</w:t>
            </w:r>
          </w:p>
        </w:tc>
        <w:tc>
          <w:tcPr>
            <w:tcW w:w="0" w:type="auto"/>
            <w:vAlign w:val="center"/>
            <w:hideMark/>
          </w:tcPr>
          <w:p w14:paraId="24E4DC2F" w14:textId="77777777" w:rsidR="001B78A2" w:rsidRPr="00711B60" w:rsidRDefault="001B78A2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Presentation templates; display space</w:t>
            </w:r>
          </w:p>
        </w:tc>
      </w:tr>
    </w:tbl>
    <w:p w14:paraId="49392477" w14:textId="1F4356C8" w:rsidR="0000036B" w:rsidRPr="00711B60" w:rsidRDefault="0000036B" w:rsidP="009535E8">
      <w:pPr>
        <w:spacing w:after="0" w:line="240" w:lineRule="auto"/>
        <w:rPr>
          <w:rFonts w:ascii="Comic Sans MS" w:eastAsia="Times New Roman" w:hAnsi="Comic Sans MS" w:cs="Times New Roman"/>
          <w:lang w:eastAsia="en-GB"/>
        </w:rPr>
      </w:pPr>
    </w:p>
    <w:p w14:paraId="3D7974E0" w14:textId="77777777" w:rsidR="0000036B" w:rsidRPr="00711B60" w:rsidRDefault="0000036B" w:rsidP="009535E8">
      <w:pPr>
        <w:spacing w:after="0" w:line="240" w:lineRule="auto"/>
        <w:rPr>
          <w:rFonts w:ascii="Comic Sans MS" w:eastAsia="Times New Roman" w:hAnsi="Comic Sans MS" w:cs="Times New Roman"/>
          <w:b/>
          <w:bCs/>
          <w:lang w:eastAsia="en-GB"/>
        </w:rPr>
      </w:pPr>
    </w:p>
    <w:p w14:paraId="5875526E" w14:textId="77777777" w:rsidR="0000036B" w:rsidRPr="00711B60" w:rsidRDefault="0000036B" w:rsidP="009535E8">
      <w:pPr>
        <w:spacing w:after="0" w:line="240" w:lineRule="auto"/>
        <w:rPr>
          <w:rFonts w:ascii="Comic Sans MS" w:eastAsia="Times New Roman" w:hAnsi="Comic Sans MS" w:cs="Times New Roman"/>
          <w:b/>
          <w:bCs/>
          <w:lang w:eastAsia="en-GB"/>
        </w:rPr>
      </w:pPr>
    </w:p>
    <w:p w14:paraId="0FA2C6F1" w14:textId="77777777" w:rsidR="0000036B" w:rsidRPr="00711B60" w:rsidRDefault="0000036B" w:rsidP="009535E8">
      <w:pPr>
        <w:spacing w:after="0" w:line="240" w:lineRule="auto"/>
        <w:rPr>
          <w:rFonts w:ascii="Comic Sans MS" w:eastAsia="Times New Roman" w:hAnsi="Comic Sans MS" w:cs="Times New Roman"/>
          <w:b/>
          <w:bCs/>
          <w:lang w:eastAsia="en-GB"/>
        </w:rPr>
      </w:pPr>
    </w:p>
    <w:p w14:paraId="66D40C56" w14:textId="77777777" w:rsidR="0000036B" w:rsidRPr="00711B60" w:rsidRDefault="0000036B" w:rsidP="009535E8">
      <w:pPr>
        <w:spacing w:after="0" w:line="240" w:lineRule="auto"/>
        <w:rPr>
          <w:rFonts w:ascii="Comic Sans MS" w:eastAsia="Times New Roman" w:hAnsi="Comic Sans MS" w:cs="Times New Roman"/>
          <w:b/>
          <w:bCs/>
          <w:lang w:eastAsia="en-GB"/>
        </w:rPr>
      </w:pPr>
    </w:p>
    <w:p w14:paraId="081BEDFE" w14:textId="72B6B894" w:rsidR="009535E8" w:rsidRPr="00711B60" w:rsidRDefault="009535E8" w:rsidP="009535E8">
      <w:pPr>
        <w:spacing w:after="0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b/>
          <w:bCs/>
          <w:lang w:eastAsia="en-GB"/>
        </w:rPr>
        <w:t>Skills &amp; Vocabulary Progression (Year 5 and 6)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8"/>
        <w:gridCol w:w="3524"/>
        <w:gridCol w:w="3534"/>
      </w:tblGrid>
      <w:tr w:rsidR="009535E8" w:rsidRPr="00711B60" w14:paraId="123216B5" w14:textId="77777777" w:rsidTr="009535E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85E0F2" w14:textId="77777777" w:rsidR="009535E8" w:rsidRPr="00711B60" w:rsidRDefault="009535E8" w:rsidP="009535E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Skill</w:t>
            </w:r>
          </w:p>
        </w:tc>
        <w:tc>
          <w:tcPr>
            <w:tcW w:w="0" w:type="auto"/>
            <w:vAlign w:val="center"/>
            <w:hideMark/>
          </w:tcPr>
          <w:p w14:paraId="55137C2E" w14:textId="77777777" w:rsidR="009535E8" w:rsidRPr="00711B60" w:rsidRDefault="009535E8" w:rsidP="009535E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Year 5</w:t>
            </w:r>
          </w:p>
        </w:tc>
        <w:tc>
          <w:tcPr>
            <w:tcW w:w="0" w:type="auto"/>
            <w:vAlign w:val="center"/>
            <w:hideMark/>
          </w:tcPr>
          <w:p w14:paraId="678FC980" w14:textId="77777777" w:rsidR="009535E8" w:rsidRPr="00711B60" w:rsidRDefault="009535E8" w:rsidP="009535E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Year 6</w:t>
            </w:r>
          </w:p>
        </w:tc>
      </w:tr>
      <w:tr w:rsidR="009535E8" w:rsidRPr="00711B60" w14:paraId="59785CD9" w14:textId="77777777" w:rsidTr="009535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DE41D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Chronology</w:t>
            </w:r>
          </w:p>
        </w:tc>
        <w:tc>
          <w:tcPr>
            <w:tcW w:w="0" w:type="auto"/>
            <w:vAlign w:val="center"/>
            <w:hideMark/>
          </w:tcPr>
          <w:p w14:paraId="1244F585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Place individuals on timelines and understand overlaps</w:t>
            </w:r>
          </w:p>
        </w:tc>
        <w:tc>
          <w:tcPr>
            <w:tcW w:w="0" w:type="auto"/>
            <w:vAlign w:val="center"/>
            <w:hideMark/>
          </w:tcPr>
          <w:p w14:paraId="7A8B9FA4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Compare historical periods using timelines</w:t>
            </w:r>
          </w:p>
        </w:tc>
      </w:tr>
      <w:tr w:rsidR="009535E8" w:rsidRPr="00711B60" w14:paraId="2C6784AF" w14:textId="77777777" w:rsidTr="009535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8EDDD9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Enquiry</w:t>
            </w:r>
          </w:p>
        </w:tc>
        <w:tc>
          <w:tcPr>
            <w:tcW w:w="0" w:type="auto"/>
            <w:vAlign w:val="center"/>
            <w:hideMark/>
          </w:tcPr>
          <w:p w14:paraId="78E1D90C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Devise and refine enquiry questions</w:t>
            </w:r>
          </w:p>
        </w:tc>
        <w:tc>
          <w:tcPr>
            <w:tcW w:w="0" w:type="auto"/>
            <w:vAlign w:val="center"/>
            <w:hideMark/>
          </w:tcPr>
          <w:p w14:paraId="0B508E15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Conduct independent investigations using multiple sources</w:t>
            </w:r>
          </w:p>
        </w:tc>
      </w:tr>
      <w:tr w:rsidR="009535E8" w:rsidRPr="00711B60" w14:paraId="6C4C2B02" w14:textId="77777777" w:rsidTr="009535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5A0B3D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Interpretation</w:t>
            </w:r>
          </w:p>
        </w:tc>
        <w:tc>
          <w:tcPr>
            <w:tcW w:w="0" w:type="auto"/>
            <w:vAlign w:val="center"/>
            <w:hideMark/>
          </w:tcPr>
          <w:p w14:paraId="0B6DD896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Identify different viewpoints and possible biases</w:t>
            </w:r>
          </w:p>
        </w:tc>
        <w:tc>
          <w:tcPr>
            <w:tcW w:w="0" w:type="auto"/>
            <w:vAlign w:val="center"/>
            <w:hideMark/>
          </w:tcPr>
          <w:p w14:paraId="101AB987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Critically evaluate contrasting historical interpretations</w:t>
            </w:r>
          </w:p>
        </w:tc>
      </w:tr>
      <w:tr w:rsidR="009535E8" w:rsidRPr="00711B60" w14:paraId="4B48C5F6" w14:textId="77777777" w:rsidTr="009535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1AEA0E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Use of Sources</w:t>
            </w:r>
          </w:p>
        </w:tc>
        <w:tc>
          <w:tcPr>
            <w:tcW w:w="0" w:type="auto"/>
            <w:vAlign w:val="center"/>
            <w:hideMark/>
          </w:tcPr>
          <w:p w14:paraId="4091FE84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Use a wide range of primary and secondary sources</w:t>
            </w:r>
          </w:p>
        </w:tc>
        <w:tc>
          <w:tcPr>
            <w:tcW w:w="0" w:type="auto"/>
            <w:vAlign w:val="center"/>
            <w:hideMark/>
          </w:tcPr>
          <w:p w14:paraId="3BDDE937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Evaluate the reliability, utility and purpose of sources</w:t>
            </w:r>
          </w:p>
        </w:tc>
      </w:tr>
      <w:tr w:rsidR="009535E8" w:rsidRPr="00711B60" w14:paraId="36959729" w14:textId="77777777" w:rsidTr="009535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DF462F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lastRenderedPageBreak/>
              <w:t>Communication</w:t>
            </w:r>
          </w:p>
        </w:tc>
        <w:tc>
          <w:tcPr>
            <w:tcW w:w="0" w:type="auto"/>
            <w:vAlign w:val="center"/>
            <w:hideMark/>
          </w:tcPr>
          <w:p w14:paraId="2D944E6B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Use formal historical language to discuss and present ideas</w:t>
            </w:r>
          </w:p>
        </w:tc>
        <w:tc>
          <w:tcPr>
            <w:tcW w:w="0" w:type="auto"/>
            <w:vAlign w:val="center"/>
            <w:hideMark/>
          </w:tcPr>
          <w:p w14:paraId="2D913471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Create structured, evidence-based arguments</w:t>
            </w:r>
          </w:p>
        </w:tc>
      </w:tr>
      <w:tr w:rsidR="009535E8" w:rsidRPr="00711B60" w14:paraId="556237D4" w14:textId="77777777" w:rsidTr="009535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D4DE02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Understanding Change</w:t>
            </w:r>
          </w:p>
        </w:tc>
        <w:tc>
          <w:tcPr>
            <w:tcW w:w="0" w:type="auto"/>
            <w:vAlign w:val="center"/>
            <w:hideMark/>
          </w:tcPr>
          <w:p w14:paraId="3855AB99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Explain how individuals brought about short- and long-term change</w:t>
            </w:r>
          </w:p>
        </w:tc>
        <w:tc>
          <w:tcPr>
            <w:tcW w:w="0" w:type="auto"/>
            <w:vAlign w:val="center"/>
            <w:hideMark/>
          </w:tcPr>
          <w:p w14:paraId="49A4E140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Analyse complexity of change over time and across contexts</w:t>
            </w:r>
          </w:p>
        </w:tc>
      </w:tr>
    </w:tbl>
    <w:p w14:paraId="31DC7DB8" w14:textId="73A4926C" w:rsidR="009535E8" w:rsidRPr="00711B60" w:rsidRDefault="00711B60" w:rsidP="009535E8">
      <w:pPr>
        <w:spacing w:after="0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pict w14:anchorId="090BD2EE">
          <v:rect id="_x0000_i1026" style="width:0;height:1.5pt" o:hralign="center" o:hrstd="t" o:hr="t" fillcolor="#a0a0a0" stroked="f"/>
        </w:pict>
      </w:r>
      <w:r w:rsidR="009535E8" w:rsidRPr="00711B60">
        <w:rPr>
          <w:rFonts w:ascii="Comic Sans MS" w:eastAsia="Times New Roman" w:hAnsi="Comic Sans MS" w:cs="Times New Roman"/>
          <w:b/>
          <w:bCs/>
          <w:lang w:eastAsia="en-GB"/>
        </w:rPr>
        <w:t>Key Vocabulary (Year 5 &amp; 6)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9"/>
      </w:tblGrid>
      <w:tr w:rsidR="009535E8" w:rsidRPr="00711B60" w14:paraId="71A97E35" w14:textId="77777777" w:rsidTr="009535E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CFD468" w14:textId="77777777" w:rsidR="009535E8" w:rsidRPr="00711B60" w:rsidRDefault="009535E8" w:rsidP="009535E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Vocabulary Word</w:t>
            </w:r>
          </w:p>
        </w:tc>
      </w:tr>
      <w:tr w:rsidR="009535E8" w:rsidRPr="00711B60" w14:paraId="29252AD0" w14:textId="77777777" w:rsidTr="009535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5BAC72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Significance</w:t>
            </w:r>
          </w:p>
        </w:tc>
      </w:tr>
      <w:tr w:rsidR="009535E8" w:rsidRPr="00711B60" w14:paraId="335920DB" w14:textId="77777777" w:rsidTr="009535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E82B3B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Legacy</w:t>
            </w:r>
          </w:p>
        </w:tc>
      </w:tr>
      <w:tr w:rsidR="009535E8" w:rsidRPr="00711B60" w14:paraId="5EA56E9D" w14:textId="77777777" w:rsidTr="009535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4E4C5E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Reform</w:t>
            </w:r>
          </w:p>
        </w:tc>
      </w:tr>
      <w:tr w:rsidR="009535E8" w:rsidRPr="00711B60" w14:paraId="3408606C" w14:textId="77777777" w:rsidTr="009535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91571A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Protest</w:t>
            </w:r>
          </w:p>
        </w:tc>
      </w:tr>
      <w:tr w:rsidR="009535E8" w:rsidRPr="00711B60" w14:paraId="1428AB1A" w14:textId="77777777" w:rsidTr="009535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67DE95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Activist</w:t>
            </w:r>
          </w:p>
        </w:tc>
      </w:tr>
      <w:tr w:rsidR="009535E8" w:rsidRPr="00711B60" w14:paraId="60FC8295" w14:textId="77777777" w:rsidTr="009535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38C4A8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Equality</w:t>
            </w:r>
          </w:p>
        </w:tc>
      </w:tr>
      <w:tr w:rsidR="009535E8" w:rsidRPr="00711B60" w14:paraId="663FF895" w14:textId="77777777" w:rsidTr="009535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2A75AE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Source</w:t>
            </w:r>
          </w:p>
        </w:tc>
      </w:tr>
      <w:tr w:rsidR="009535E8" w:rsidRPr="00711B60" w14:paraId="76A22979" w14:textId="77777777" w:rsidTr="009535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30588D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Interpretation</w:t>
            </w:r>
          </w:p>
        </w:tc>
      </w:tr>
      <w:tr w:rsidR="009535E8" w:rsidRPr="00711B60" w14:paraId="7A0FAC64" w14:textId="77777777" w:rsidTr="009535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1E0BBB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Community</w:t>
            </w:r>
          </w:p>
        </w:tc>
      </w:tr>
      <w:tr w:rsidR="009535E8" w:rsidRPr="00711B60" w14:paraId="5BA98320" w14:textId="77777777" w:rsidTr="009535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5583C5" w14:textId="77777777" w:rsidR="009535E8" w:rsidRPr="00711B60" w:rsidRDefault="009535E8" w:rsidP="009535E8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711B60">
              <w:rPr>
                <w:rFonts w:ascii="Comic Sans MS" w:eastAsia="Times New Roman" w:hAnsi="Comic Sans MS" w:cs="Times New Roman"/>
                <w:lang w:eastAsia="en-GB"/>
              </w:rPr>
              <w:t>Commemoration</w:t>
            </w:r>
          </w:p>
        </w:tc>
      </w:tr>
    </w:tbl>
    <w:p w14:paraId="7887F065" w14:textId="121E4D5A" w:rsidR="001B78A2" w:rsidRPr="00711B60" w:rsidRDefault="001B78A2">
      <w:pPr>
        <w:rPr>
          <w:rFonts w:ascii="Comic Sans MS" w:hAnsi="Comic Sans MS"/>
        </w:rPr>
      </w:pPr>
    </w:p>
    <w:p w14:paraId="19B58B00" w14:textId="77777777" w:rsidR="0000036B" w:rsidRPr="00711B60" w:rsidRDefault="0000036B" w:rsidP="0000036B">
      <w:pPr>
        <w:pStyle w:val="Heading4"/>
        <w:rPr>
          <w:rFonts w:ascii="Comic Sans MS" w:hAnsi="Comic Sans MS"/>
          <w:sz w:val="32"/>
          <w:szCs w:val="32"/>
        </w:rPr>
      </w:pPr>
    </w:p>
    <w:p w14:paraId="41489806" w14:textId="20A3A145" w:rsidR="0000036B" w:rsidRPr="00711B60" w:rsidRDefault="0000036B" w:rsidP="00711B60">
      <w:pPr>
        <w:pStyle w:val="Heading4"/>
        <w:jc w:val="center"/>
        <w:rPr>
          <w:rFonts w:ascii="Comic Sans MS" w:hAnsi="Comic Sans MS" w:cs="Times New Roman"/>
          <w:b/>
          <w:bCs/>
          <w:i w:val="0"/>
          <w:iCs w:val="0"/>
          <w:color w:val="7030A0"/>
          <w:sz w:val="32"/>
          <w:szCs w:val="32"/>
          <w:u w:val="single"/>
        </w:rPr>
      </w:pPr>
      <w:r w:rsidRPr="00711B60">
        <w:rPr>
          <w:rFonts w:ascii="Comic Sans MS" w:hAnsi="Comic Sans MS" w:cs="Times New Roman"/>
          <w:b/>
          <w:bCs/>
          <w:i w:val="0"/>
          <w:iCs w:val="0"/>
          <w:color w:val="7030A0"/>
          <w:sz w:val="32"/>
          <w:szCs w:val="32"/>
          <w:u w:val="single"/>
        </w:rPr>
        <w:t>Spring</w:t>
      </w:r>
    </w:p>
    <w:p w14:paraId="075EC35A" w14:textId="77777777" w:rsidR="0000036B" w:rsidRPr="00711B60" w:rsidRDefault="001B78A2" w:rsidP="00711B60">
      <w:pPr>
        <w:pStyle w:val="Heading4"/>
        <w:jc w:val="center"/>
        <w:rPr>
          <w:rFonts w:ascii="Comic Sans MS" w:hAnsi="Comic Sans MS" w:cs="Times New Roman"/>
          <w:b/>
          <w:bCs/>
          <w:i w:val="0"/>
          <w:iCs w:val="0"/>
          <w:color w:val="7030A0"/>
          <w:sz w:val="32"/>
          <w:szCs w:val="32"/>
          <w:u w:val="single"/>
        </w:rPr>
      </w:pPr>
      <w:r w:rsidRPr="00711B60">
        <w:rPr>
          <w:rFonts w:ascii="Comic Sans MS" w:hAnsi="Comic Sans MS" w:cs="Times New Roman"/>
          <w:b/>
          <w:bCs/>
          <w:i w:val="0"/>
          <w:iCs w:val="0"/>
          <w:color w:val="7030A0"/>
          <w:sz w:val="32"/>
          <w:szCs w:val="32"/>
          <w:u w:val="single"/>
        </w:rPr>
        <w:t>What were the reason for rise in Benin?</w:t>
      </w:r>
    </w:p>
    <w:p w14:paraId="1165C80F" w14:textId="2DB1C10C" w:rsidR="0000036B" w:rsidRPr="00711B60" w:rsidRDefault="0000036B" w:rsidP="0000036B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lang w:eastAsia="en-GB"/>
        </w:rPr>
      </w:pPr>
      <w:r w:rsidRPr="00711B60">
        <w:rPr>
          <w:rFonts w:ascii="Comic Sans MS" w:eastAsia="Times New Roman" w:hAnsi="Comic Sans MS" w:cs="Times New Roman"/>
          <w:b/>
          <w:bCs/>
          <w:lang w:eastAsia="en-GB"/>
        </w:rPr>
        <w:t xml:space="preserve">National Curriculum Objectives </w:t>
      </w:r>
    </w:p>
    <w:p w14:paraId="3B26AF33" w14:textId="5978FBEE" w:rsidR="001B78A2" w:rsidRPr="00711B60" w:rsidRDefault="001B78A2" w:rsidP="0000036B">
      <w:pPr>
        <w:pStyle w:val="Heading4"/>
        <w:rPr>
          <w:rFonts w:ascii="Comic Sans MS" w:hAnsi="Comic Sans MS" w:cs="Times New Roman"/>
          <w:i w:val="0"/>
          <w:iCs w:val="0"/>
          <w:color w:val="auto"/>
          <w:u w:val="single"/>
        </w:rPr>
      </w:pPr>
      <w:r w:rsidRPr="00711B60">
        <w:rPr>
          <w:rFonts w:ascii="Comic Sans MS" w:eastAsia="Times New Roman" w:hAnsi="Comic Sans MS" w:cs="Times New Roman"/>
          <w:b/>
          <w:bCs/>
          <w:i w:val="0"/>
          <w:iCs w:val="0"/>
          <w:color w:val="auto"/>
          <w:lang w:eastAsia="en-GB"/>
        </w:rPr>
        <w:t>Year 5 National Curriculum Objectives:</w:t>
      </w:r>
    </w:p>
    <w:p w14:paraId="561C0693" w14:textId="01B397A9" w:rsidR="001B78A2" w:rsidRPr="00711B60" w:rsidRDefault="00DE6F74" w:rsidP="00DE6F7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>Look into</w:t>
      </w:r>
      <w:r w:rsidR="001B78A2" w:rsidRPr="00711B60">
        <w:rPr>
          <w:rFonts w:ascii="Comic Sans MS" w:eastAsia="Times New Roman" w:hAnsi="Comic Sans MS" w:cs="Times New Roman"/>
          <w:lang w:eastAsia="en-GB"/>
        </w:rPr>
        <w:t xml:space="preserve"> timeline</w:t>
      </w:r>
      <w:r w:rsidRPr="00711B60">
        <w:rPr>
          <w:rFonts w:ascii="Comic Sans MS" w:eastAsia="Times New Roman" w:hAnsi="Comic Sans MS" w:cs="Times New Roman"/>
          <w:lang w:eastAsia="en-GB"/>
        </w:rPr>
        <w:t>s</w:t>
      </w:r>
      <w:r w:rsidR="001B78A2" w:rsidRPr="00711B60">
        <w:rPr>
          <w:rFonts w:ascii="Comic Sans MS" w:eastAsia="Times New Roman" w:hAnsi="Comic Sans MS" w:cs="Times New Roman"/>
          <w:lang w:eastAsia="en-GB"/>
        </w:rPr>
        <w:t xml:space="preserve"> and understand major events in its rise.</w:t>
      </w:r>
    </w:p>
    <w:p w14:paraId="0C352772" w14:textId="61CDE251" w:rsidR="001B78A2" w:rsidRPr="00711B60" w:rsidRDefault="001B78A2" w:rsidP="00DE6F7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 xml:space="preserve">Learn about the founding and growth of the Benin Kingdom, including the role of the </w:t>
      </w:r>
      <w:r w:rsidRPr="00711B60">
        <w:rPr>
          <w:rFonts w:ascii="Comic Sans MS" w:eastAsia="Times New Roman" w:hAnsi="Comic Sans MS" w:cs="Times New Roman"/>
          <w:b/>
          <w:bCs/>
          <w:lang w:eastAsia="en-GB"/>
        </w:rPr>
        <w:t>Oba</w:t>
      </w:r>
      <w:r w:rsidRPr="00711B60">
        <w:rPr>
          <w:rFonts w:ascii="Comic Sans MS" w:eastAsia="Times New Roman" w:hAnsi="Comic Sans MS" w:cs="Times New Roman"/>
          <w:lang w:eastAsia="en-GB"/>
        </w:rPr>
        <w:t>.</w:t>
      </w:r>
    </w:p>
    <w:p w14:paraId="6E37056C" w14:textId="327038E9" w:rsidR="001B78A2" w:rsidRPr="00711B60" w:rsidRDefault="001B78A2" w:rsidP="00DE6F7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>Use basic primary and secondary sources (e.g., artifacts, oral history) to learn about Benin.</w:t>
      </w:r>
    </w:p>
    <w:p w14:paraId="4FD7E53D" w14:textId="16441A50" w:rsidR="001B78A2" w:rsidRPr="00711B60" w:rsidRDefault="001B78A2" w:rsidP="00DE6F7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>Identify simple causes for Benin’s rise, such as strong leadership and trade.</w:t>
      </w:r>
    </w:p>
    <w:p w14:paraId="2882294E" w14:textId="4DB23678" w:rsidR="001B78A2" w:rsidRPr="00711B60" w:rsidRDefault="001B78A2" w:rsidP="00DE6F7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 xml:space="preserve">Study key figures like </w:t>
      </w:r>
      <w:r w:rsidRPr="00711B60">
        <w:rPr>
          <w:rFonts w:ascii="Comic Sans MS" w:eastAsia="Times New Roman" w:hAnsi="Comic Sans MS" w:cs="Times New Roman"/>
          <w:b/>
          <w:bCs/>
          <w:lang w:eastAsia="en-GB"/>
        </w:rPr>
        <w:t>Oba Ewuare</w:t>
      </w:r>
      <w:r w:rsidRPr="00711B60">
        <w:rPr>
          <w:rFonts w:ascii="Comic Sans MS" w:eastAsia="Times New Roman" w:hAnsi="Comic Sans MS" w:cs="Times New Roman"/>
          <w:lang w:eastAsia="en-GB"/>
        </w:rPr>
        <w:t xml:space="preserve"> and their influence on Benin's success.</w:t>
      </w:r>
    </w:p>
    <w:p w14:paraId="14D70430" w14:textId="6743D124" w:rsidR="001B78A2" w:rsidRPr="00711B60" w:rsidRDefault="001B78A2" w:rsidP="00DE6F7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>Recognize that history can be viewed from different perspectives, such as European vs. African viewpoints.</w:t>
      </w:r>
    </w:p>
    <w:p w14:paraId="17C85731" w14:textId="77777777" w:rsidR="001B78A2" w:rsidRPr="00711B60" w:rsidRDefault="001B78A2" w:rsidP="001B78A2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lang w:eastAsia="en-GB"/>
        </w:rPr>
      </w:pPr>
      <w:r w:rsidRPr="00711B60">
        <w:rPr>
          <w:rFonts w:ascii="Comic Sans MS" w:eastAsia="Times New Roman" w:hAnsi="Comic Sans MS" w:cs="Times New Roman"/>
          <w:b/>
          <w:bCs/>
          <w:lang w:eastAsia="en-GB"/>
        </w:rPr>
        <w:t>Year 6 National Curriculum Objectives:</w:t>
      </w:r>
    </w:p>
    <w:p w14:paraId="7BC5BDA7" w14:textId="20C899A3" w:rsidR="001B78A2" w:rsidRPr="00711B60" w:rsidRDefault="001B78A2" w:rsidP="00DE6F7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lastRenderedPageBreak/>
        <w:t>Create a detailed timeline of Benin’s rise and fall, placing it in the context of other empires.</w:t>
      </w:r>
    </w:p>
    <w:p w14:paraId="6C099B1D" w14:textId="4ABAD90E" w:rsidR="001B78A2" w:rsidRPr="00711B60" w:rsidRDefault="001B78A2" w:rsidP="00DE6F7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>Investigate the reasons for Benin's power, including military strategy, governance, and trade.</w:t>
      </w:r>
    </w:p>
    <w:p w14:paraId="479093A8" w14:textId="6A25A39D" w:rsidR="001B78A2" w:rsidRPr="00711B60" w:rsidRDefault="0000036B" w:rsidP="00DE6F7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>Analyse</w:t>
      </w:r>
      <w:r w:rsidR="001B78A2" w:rsidRPr="00711B60">
        <w:rPr>
          <w:rFonts w:ascii="Comic Sans MS" w:eastAsia="Times New Roman" w:hAnsi="Comic Sans MS" w:cs="Times New Roman"/>
          <w:lang w:eastAsia="en-GB"/>
        </w:rPr>
        <w:t xml:space="preserve"> a range of sources (e.g., </w:t>
      </w:r>
      <w:r w:rsidR="001B78A2" w:rsidRPr="00711B60">
        <w:rPr>
          <w:rFonts w:ascii="Comic Sans MS" w:eastAsia="Times New Roman" w:hAnsi="Comic Sans MS" w:cs="Times New Roman"/>
          <w:b/>
          <w:bCs/>
          <w:lang w:eastAsia="en-GB"/>
        </w:rPr>
        <w:t>Benin Bronzes</w:t>
      </w:r>
      <w:r w:rsidR="001B78A2" w:rsidRPr="00711B60">
        <w:rPr>
          <w:rFonts w:ascii="Comic Sans MS" w:eastAsia="Times New Roman" w:hAnsi="Comic Sans MS" w:cs="Times New Roman"/>
          <w:lang w:eastAsia="en-GB"/>
        </w:rPr>
        <w:t>, European accounts) and consider their reliability and bias.</w:t>
      </w:r>
    </w:p>
    <w:p w14:paraId="107D7212" w14:textId="30731E3E" w:rsidR="001B78A2" w:rsidRPr="00711B60" w:rsidRDefault="001B78A2" w:rsidP="00DE6F7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>Explore deeper causes of Benin’s success and the long-term consequences of the British invasion.</w:t>
      </w:r>
    </w:p>
    <w:p w14:paraId="378DCE71" w14:textId="4B5BEFD6" w:rsidR="001B78A2" w:rsidRPr="00711B60" w:rsidRDefault="001B78A2" w:rsidP="00DE6F7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 xml:space="preserve">Study the lives and impacts of important figures, especially </w:t>
      </w:r>
      <w:r w:rsidRPr="00711B60">
        <w:rPr>
          <w:rFonts w:ascii="Comic Sans MS" w:eastAsia="Times New Roman" w:hAnsi="Comic Sans MS" w:cs="Times New Roman"/>
          <w:b/>
          <w:bCs/>
          <w:lang w:eastAsia="en-GB"/>
        </w:rPr>
        <w:t>Oba Ewuare</w:t>
      </w:r>
      <w:r w:rsidRPr="00711B60">
        <w:rPr>
          <w:rFonts w:ascii="Comic Sans MS" w:eastAsia="Times New Roman" w:hAnsi="Comic Sans MS" w:cs="Times New Roman"/>
          <w:lang w:eastAsia="en-GB"/>
        </w:rPr>
        <w:t xml:space="preserve"> and </w:t>
      </w:r>
      <w:r w:rsidRPr="00711B60">
        <w:rPr>
          <w:rFonts w:ascii="Comic Sans MS" w:eastAsia="Times New Roman" w:hAnsi="Comic Sans MS" w:cs="Times New Roman"/>
          <w:b/>
          <w:bCs/>
          <w:lang w:eastAsia="en-GB"/>
        </w:rPr>
        <w:t>Oba Ovonramwen</w:t>
      </w:r>
      <w:r w:rsidRPr="00711B60">
        <w:rPr>
          <w:rFonts w:ascii="Comic Sans MS" w:eastAsia="Times New Roman" w:hAnsi="Comic Sans MS" w:cs="Times New Roman"/>
          <w:lang w:eastAsia="en-GB"/>
        </w:rPr>
        <w:t>.</w:t>
      </w:r>
    </w:p>
    <w:p w14:paraId="2C1FAE08" w14:textId="7F617A6A" w:rsidR="001B78A2" w:rsidRPr="00711B60" w:rsidRDefault="001B78A2" w:rsidP="001B78A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>Compare changes in Benin over time, especially in governance, trade, and cultural practices.</w:t>
      </w:r>
    </w:p>
    <w:p w14:paraId="566439AE" w14:textId="77777777" w:rsidR="001B78A2" w:rsidRPr="00711B60" w:rsidRDefault="001B78A2" w:rsidP="001B78A2">
      <w:pPr>
        <w:pStyle w:val="Heading3"/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b/>
          <w:bCs/>
          <w:sz w:val="22"/>
          <w:szCs w:val="22"/>
        </w:rPr>
        <w:t>Golden Threads:</w:t>
      </w:r>
    </w:p>
    <w:p w14:paraId="5E059AB5" w14:textId="77777777" w:rsidR="001B78A2" w:rsidRPr="00711B60" w:rsidRDefault="001B78A2" w:rsidP="00711B60">
      <w:pPr>
        <w:pStyle w:val="NormalWeb"/>
        <w:numPr>
          <w:ilvl w:val="0"/>
          <w:numId w:val="16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Monarchy:</w:t>
      </w:r>
      <w:r w:rsidRPr="00711B60">
        <w:rPr>
          <w:rFonts w:ascii="Comic Sans MS" w:hAnsi="Comic Sans MS"/>
          <w:sz w:val="22"/>
          <w:szCs w:val="22"/>
        </w:rPr>
        <w:t xml:space="preserve"> The role of the Oba (King) in the rise of the Benin Kingdom, its governance structure, and its lasting legacy.</w:t>
      </w:r>
    </w:p>
    <w:p w14:paraId="180CEB12" w14:textId="77777777" w:rsidR="001B78A2" w:rsidRPr="00711B60" w:rsidRDefault="001B78A2" w:rsidP="00711B60">
      <w:pPr>
        <w:pStyle w:val="NormalWeb"/>
        <w:numPr>
          <w:ilvl w:val="0"/>
          <w:numId w:val="16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Empire:</w:t>
      </w:r>
      <w:r w:rsidRPr="00711B60">
        <w:rPr>
          <w:rFonts w:ascii="Comic Sans MS" w:hAnsi="Comic Sans MS"/>
          <w:sz w:val="22"/>
          <w:szCs w:val="22"/>
        </w:rPr>
        <w:t xml:space="preserve"> The expansion of Benin’s influence through military conquest and trade, and its interactions with other empires.</w:t>
      </w:r>
    </w:p>
    <w:p w14:paraId="42A2D8CC" w14:textId="77777777" w:rsidR="001B78A2" w:rsidRPr="00711B60" w:rsidRDefault="001B78A2" w:rsidP="00711B60">
      <w:pPr>
        <w:pStyle w:val="NormalWeb"/>
        <w:numPr>
          <w:ilvl w:val="0"/>
          <w:numId w:val="16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Invasion:</w:t>
      </w:r>
      <w:r w:rsidRPr="00711B60">
        <w:rPr>
          <w:rFonts w:ascii="Comic Sans MS" w:hAnsi="Comic Sans MS"/>
          <w:sz w:val="22"/>
          <w:szCs w:val="22"/>
        </w:rPr>
        <w:t xml:space="preserve"> The eventual invasion and conquest of Benin by the British in the late 19th century.</w:t>
      </w:r>
    </w:p>
    <w:p w14:paraId="7C63D9FB" w14:textId="77777777" w:rsidR="001B78A2" w:rsidRPr="00711B60" w:rsidRDefault="001B78A2" w:rsidP="00711B60">
      <w:pPr>
        <w:pStyle w:val="NormalWeb"/>
        <w:numPr>
          <w:ilvl w:val="0"/>
          <w:numId w:val="16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Trade:</w:t>
      </w:r>
      <w:r w:rsidRPr="00711B60">
        <w:rPr>
          <w:rFonts w:ascii="Comic Sans MS" w:hAnsi="Comic Sans MS"/>
          <w:sz w:val="22"/>
          <w:szCs w:val="22"/>
        </w:rPr>
        <w:t xml:space="preserve"> The role of the transatlantic slave trade, trade in palm oil, and the kingdom’s connections with Europe.</w:t>
      </w:r>
    </w:p>
    <w:p w14:paraId="1DAE6427" w14:textId="77777777" w:rsidR="001B78A2" w:rsidRPr="00711B60" w:rsidRDefault="001B78A2" w:rsidP="00711B60">
      <w:pPr>
        <w:pStyle w:val="NormalWeb"/>
        <w:numPr>
          <w:ilvl w:val="0"/>
          <w:numId w:val="16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Change:</w:t>
      </w:r>
      <w:r w:rsidRPr="00711B60">
        <w:rPr>
          <w:rFonts w:ascii="Comic Sans MS" w:hAnsi="Comic Sans MS"/>
          <w:sz w:val="22"/>
          <w:szCs w:val="22"/>
        </w:rPr>
        <w:t xml:space="preserve"> How the Benin Kingdom evolved from a small settlement into a powerful empire and the subsequent effects of European colonization.</w:t>
      </w:r>
    </w:p>
    <w:p w14:paraId="73D33B1E" w14:textId="77777777" w:rsidR="0000036B" w:rsidRPr="00711B60" w:rsidRDefault="0000036B" w:rsidP="0000036B">
      <w:pPr>
        <w:pStyle w:val="NormalWeb"/>
        <w:ind w:left="720"/>
        <w:rPr>
          <w:rStyle w:val="Strong"/>
          <w:rFonts w:ascii="Comic Sans MS" w:hAnsi="Comic Sans MS"/>
          <w:b w:val="0"/>
          <w:bCs w:val="0"/>
          <w:sz w:val="22"/>
          <w:szCs w:val="22"/>
        </w:rPr>
      </w:pPr>
    </w:p>
    <w:p w14:paraId="233E8B42" w14:textId="77777777" w:rsidR="0000036B" w:rsidRPr="00711B60" w:rsidRDefault="0000036B" w:rsidP="0000036B">
      <w:pPr>
        <w:pStyle w:val="NormalWeb"/>
        <w:rPr>
          <w:rStyle w:val="Strong"/>
          <w:rFonts w:ascii="Comic Sans MS" w:hAnsi="Comic Sans MS"/>
          <w:b w:val="0"/>
          <w:bCs w:val="0"/>
          <w:sz w:val="22"/>
          <w:szCs w:val="22"/>
        </w:rPr>
      </w:pPr>
    </w:p>
    <w:p w14:paraId="5CDCBC3F" w14:textId="1545797A" w:rsidR="001B78A2" w:rsidRPr="00711B60" w:rsidRDefault="001B78A2" w:rsidP="00711B60">
      <w:pPr>
        <w:pStyle w:val="NormalWeb"/>
        <w:numPr>
          <w:ilvl w:val="0"/>
          <w:numId w:val="16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Beliefs:</w:t>
      </w:r>
      <w:r w:rsidRPr="00711B60">
        <w:rPr>
          <w:rFonts w:ascii="Comic Sans MS" w:hAnsi="Comic Sans MS"/>
          <w:sz w:val="22"/>
          <w:szCs w:val="22"/>
        </w:rPr>
        <w:t xml:space="preserve"> The role of religion and spirituality in the governance and societal structure of Benin, including the belief in the divine right of the Oba.</w:t>
      </w:r>
    </w:p>
    <w:p w14:paraId="1B2EB2E7" w14:textId="77777777" w:rsidR="001B78A2" w:rsidRPr="00711B60" w:rsidRDefault="001B78A2" w:rsidP="001B78A2">
      <w:pPr>
        <w:pStyle w:val="Heading3"/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b/>
          <w:bCs/>
          <w:sz w:val="22"/>
          <w:szCs w:val="22"/>
        </w:rPr>
        <w:t>Golden Disciplinary Threads:</w:t>
      </w:r>
    </w:p>
    <w:p w14:paraId="6991FE9D" w14:textId="77777777" w:rsidR="001B78A2" w:rsidRPr="00711B60" w:rsidRDefault="001B78A2" w:rsidP="00711B60">
      <w:pPr>
        <w:pStyle w:val="NormalWeb"/>
        <w:numPr>
          <w:ilvl w:val="0"/>
          <w:numId w:val="17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Cause and Consequence:</w:t>
      </w:r>
      <w:r w:rsidRPr="00711B60">
        <w:rPr>
          <w:rFonts w:ascii="Comic Sans MS" w:hAnsi="Comic Sans MS"/>
          <w:sz w:val="22"/>
          <w:szCs w:val="22"/>
        </w:rPr>
        <w:t xml:space="preserve"> Investigate what factors led to the rise of the Benin Kingdom and the consequences of its expansion and eventual fall.</w:t>
      </w:r>
    </w:p>
    <w:p w14:paraId="20E1BDCE" w14:textId="77777777" w:rsidR="001B78A2" w:rsidRPr="00711B60" w:rsidRDefault="001B78A2" w:rsidP="00711B60">
      <w:pPr>
        <w:pStyle w:val="NormalWeb"/>
        <w:numPr>
          <w:ilvl w:val="0"/>
          <w:numId w:val="17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Change and Continuity:</w:t>
      </w:r>
      <w:r w:rsidRPr="00711B60">
        <w:rPr>
          <w:rFonts w:ascii="Comic Sans MS" w:hAnsi="Comic Sans MS"/>
          <w:sz w:val="22"/>
          <w:szCs w:val="22"/>
        </w:rPr>
        <w:t xml:space="preserve"> Explore the changes in Benin over time (rise, peak, decline) and the elements that remained constant (e.g., the role of the Oba).</w:t>
      </w:r>
    </w:p>
    <w:p w14:paraId="0F3B497A" w14:textId="77777777" w:rsidR="001B78A2" w:rsidRPr="00711B60" w:rsidRDefault="001B78A2" w:rsidP="00711B60">
      <w:pPr>
        <w:pStyle w:val="NormalWeb"/>
        <w:numPr>
          <w:ilvl w:val="0"/>
          <w:numId w:val="17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Similarity and Differences:</w:t>
      </w:r>
      <w:r w:rsidRPr="00711B60">
        <w:rPr>
          <w:rFonts w:ascii="Comic Sans MS" w:hAnsi="Comic Sans MS"/>
          <w:sz w:val="22"/>
          <w:szCs w:val="22"/>
        </w:rPr>
        <w:t xml:space="preserve"> Compare the Benin Kingdom’s rise with that of other empires (e.g., Mali, Ghana, or Egypt) and look for similarities and differences in how they expanded.</w:t>
      </w:r>
    </w:p>
    <w:p w14:paraId="707E854A" w14:textId="04242BA5" w:rsidR="001B78A2" w:rsidRPr="00711B60" w:rsidRDefault="001B78A2" w:rsidP="00711B60">
      <w:pPr>
        <w:pStyle w:val="NormalWeb"/>
        <w:numPr>
          <w:ilvl w:val="0"/>
          <w:numId w:val="17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Historical Significant People, Places, and Events:</w:t>
      </w:r>
      <w:r w:rsidRPr="00711B60">
        <w:rPr>
          <w:rFonts w:ascii="Comic Sans MS" w:hAnsi="Comic Sans MS"/>
          <w:sz w:val="22"/>
          <w:szCs w:val="22"/>
        </w:rPr>
        <w:t xml:space="preserve"> Examine the reign of significant </w:t>
      </w:r>
      <w:r w:rsidR="0000036B" w:rsidRPr="00711B60">
        <w:rPr>
          <w:rFonts w:ascii="Comic Sans MS" w:hAnsi="Comic Sans MS"/>
          <w:sz w:val="22"/>
          <w:szCs w:val="22"/>
        </w:rPr>
        <w:t>Oba’s</w:t>
      </w:r>
      <w:r w:rsidRPr="00711B60">
        <w:rPr>
          <w:rFonts w:ascii="Comic Sans MS" w:hAnsi="Comic Sans MS"/>
          <w:sz w:val="22"/>
          <w:szCs w:val="22"/>
        </w:rPr>
        <w:t xml:space="preserve"> such as Oba Ewuare the Great and the role of Benin in regional and global history.</w:t>
      </w:r>
    </w:p>
    <w:p w14:paraId="40CC5C06" w14:textId="77777777" w:rsidR="001B78A2" w:rsidRPr="00711B60" w:rsidRDefault="001B78A2" w:rsidP="00711B60">
      <w:pPr>
        <w:pStyle w:val="NormalWeb"/>
        <w:numPr>
          <w:ilvl w:val="0"/>
          <w:numId w:val="17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lastRenderedPageBreak/>
        <w:t>Sources and Evidence:</w:t>
      </w:r>
      <w:r w:rsidRPr="00711B60">
        <w:rPr>
          <w:rFonts w:ascii="Comic Sans MS" w:hAnsi="Comic Sans MS"/>
          <w:sz w:val="22"/>
          <w:szCs w:val="22"/>
        </w:rPr>
        <w:t xml:space="preserve"> Study artifacts, oral traditions, and European accounts to understand how historians interpret the past of the Benin Kingdom.</w:t>
      </w:r>
    </w:p>
    <w:p w14:paraId="5B51AB7E" w14:textId="0EFF96EF" w:rsidR="001B78A2" w:rsidRPr="00711B60" w:rsidRDefault="001B78A2" w:rsidP="00711B60">
      <w:pPr>
        <w:pStyle w:val="NormalWeb"/>
        <w:numPr>
          <w:ilvl w:val="0"/>
          <w:numId w:val="17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Historical Interpretations:</w:t>
      </w:r>
      <w:r w:rsidRPr="00711B60">
        <w:rPr>
          <w:rFonts w:ascii="Comic Sans MS" w:hAnsi="Comic Sans MS"/>
          <w:sz w:val="22"/>
          <w:szCs w:val="22"/>
        </w:rPr>
        <w:t xml:space="preserve"> </w:t>
      </w:r>
      <w:r w:rsidR="0000036B" w:rsidRPr="00711B60">
        <w:rPr>
          <w:rFonts w:ascii="Comic Sans MS" w:hAnsi="Comic Sans MS"/>
          <w:sz w:val="22"/>
          <w:szCs w:val="22"/>
        </w:rPr>
        <w:t>Analyse</w:t>
      </w:r>
      <w:r w:rsidRPr="00711B60">
        <w:rPr>
          <w:rFonts w:ascii="Comic Sans MS" w:hAnsi="Comic Sans MS"/>
          <w:sz w:val="22"/>
          <w:szCs w:val="22"/>
        </w:rPr>
        <w:t xml:space="preserve"> different interpretations of the Benin Kingdom, particularly focusing on European accounts of its conquest and the kingdom’s art and culture.</w:t>
      </w:r>
    </w:p>
    <w:p w14:paraId="672CD750" w14:textId="77777777" w:rsidR="001B78A2" w:rsidRPr="00711B60" w:rsidRDefault="001B78A2" w:rsidP="001B78A2">
      <w:pPr>
        <w:pStyle w:val="Heading3"/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b/>
          <w:bCs/>
          <w:sz w:val="22"/>
          <w:szCs w:val="22"/>
        </w:rPr>
        <w:t>Medium Term Plan: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1"/>
        <w:gridCol w:w="2835"/>
        <w:gridCol w:w="2617"/>
        <w:gridCol w:w="1933"/>
      </w:tblGrid>
      <w:tr w:rsidR="00DE6F74" w:rsidRPr="00711B60" w14:paraId="38D3EAC8" w14:textId="77777777" w:rsidTr="00DE6F7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D7AE7F5" w14:textId="6662B24D" w:rsidR="00DE6F74" w:rsidRPr="00711B60" w:rsidRDefault="00DE6F74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711B60">
              <w:rPr>
                <w:rFonts w:ascii="Comic Sans MS" w:hAnsi="Comic Sans MS"/>
                <w:b/>
                <w:bCs/>
              </w:rPr>
              <w:t>Focus Ideas</w:t>
            </w:r>
          </w:p>
        </w:tc>
        <w:tc>
          <w:tcPr>
            <w:tcW w:w="0" w:type="auto"/>
            <w:vAlign w:val="center"/>
            <w:hideMark/>
          </w:tcPr>
          <w:p w14:paraId="5F215FBE" w14:textId="4ABF21F2" w:rsidR="00DE6F74" w:rsidRPr="00711B60" w:rsidRDefault="00DE6F74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711B60">
              <w:rPr>
                <w:rStyle w:val="Strong"/>
                <w:rFonts w:ascii="Comic Sans MS" w:hAnsi="Comic Sans MS"/>
              </w:rPr>
              <w:t>Possible Learning Objectives</w:t>
            </w:r>
          </w:p>
        </w:tc>
        <w:tc>
          <w:tcPr>
            <w:tcW w:w="0" w:type="auto"/>
            <w:vAlign w:val="center"/>
            <w:hideMark/>
          </w:tcPr>
          <w:p w14:paraId="1E62EFA4" w14:textId="77777777" w:rsidR="00DE6F74" w:rsidRPr="00711B60" w:rsidRDefault="00DE6F74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711B60">
              <w:rPr>
                <w:rStyle w:val="Strong"/>
                <w:rFonts w:ascii="Comic Sans MS" w:hAnsi="Comic Sans MS"/>
              </w:rPr>
              <w:t>Key Activities</w:t>
            </w:r>
          </w:p>
        </w:tc>
        <w:tc>
          <w:tcPr>
            <w:tcW w:w="0" w:type="auto"/>
            <w:vAlign w:val="center"/>
            <w:hideMark/>
          </w:tcPr>
          <w:p w14:paraId="54902478" w14:textId="77777777" w:rsidR="00DE6F74" w:rsidRPr="00711B60" w:rsidRDefault="00DE6F74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711B60">
              <w:rPr>
                <w:rStyle w:val="Strong"/>
                <w:rFonts w:ascii="Comic Sans MS" w:hAnsi="Comic Sans MS"/>
              </w:rPr>
              <w:t>Assessment</w:t>
            </w:r>
          </w:p>
        </w:tc>
      </w:tr>
      <w:tr w:rsidR="00DE6F74" w:rsidRPr="00711B60" w14:paraId="24DC5AA6" w14:textId="77777777" w:rsidTr="00DE6F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523A0E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Introduction to Benin</w:t>
            </w:r>
          </w:p>
        </w:tc>
        <w:tc>
          <w:tcPr>
            <w:tcW w:w="0" w:type="auto"/>
            <w:vAlign w:val="center"/>
            <w:hideMark/>
          </w:tcPr>
          <w:p w14:paraId="568A266B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Introduce the Benin Kingdom and its geography. Understand the significance of the Oba.</w:t>
            </w:r>
          </w:p>
        </w:tc>
        <w:tc>
          <w:tcPr>
            <w:tcW w:w="0" w:type="auto"/>
            <w:vAlign w:val="center"/>
            <w:hideMark/>
          </w:tcPr>
          <w:p w14:paraId="0CF0B01D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Map work: Locate Benin on a map of Africa. Discuss the role of the Oba.</w:t>
            </w:r>
          </w:p>
        </w:tc>
        <w:tc>
          <w:tcPr>
            <w:tcW w:w="0" w:type="auto"/>
            <w:vAlign w:val="center"/>
            <w:hideMark/>
          </w:tcPr>
          <w:p w14:paraId="08A108D4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Observation, Q&amp;A</w:t>
            </w:r>
          </w:p>
        </w:tc>
      </w:tr>
      <w:tr w:rsidR="00DE6F74" w:rsidRPr="00711B60" w14:paraId="5CE24880" w14:textId="77777777" w:rsidTr="00DE6F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A71255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The Rise of the Kingdom</w:t>
            </w:r>
          </w:p>
        </w:tc>
        <w:tc>
          <w:tcPr>
            <w:tcW w:w="0" w:type="auto"/>
            <w:vAlign w:val="center"/>
            <w:hideMark/>
          </w:tcPr>
          <w:p w14:paraId="28771E3F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Explore the factors leading to the rise of the Benin Kingdom (military, trade, governance).</w:t>
            </w:r>
          </w:p>
        </w:tc>
        <w:tc>
          <w:tcPr>
            <w:tcW w:w="0" w:type="auto"/>
            <w:vAlign w:val="center"/>
            <w:hideMark/>
          </w:tcPr>
          <w:p w14:paraId="7CD028C8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Timeline creation, class discussion.</w:t>
            </w:r>
          </w:p>
        </w:tc>
        <w:tc>
          <w:tcPr>
            <w:tcW w:w="0" w:type="auto"/>
            <w:vAlign w:val="center"/>
            <w:hideMark/>
          </w:tcPr>
          <w:p w14:paraId="58B96EF3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Group work on the rise of Benin.</w:t>
            </w:r>
          </w:p>
        </w:tc>
      </w:tr>
      <w:tr w:rsidR="00DE6F74" w:rsidRPr="00711B60" w14:paraId="67DBECEC" w14:textId="77777777" w:rsidTr="00DE6F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8DBF6F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The Role of the Oba</w:t>
            </w:r>
          </w:p>
        </w:tc>
        <w:tc>
          <w:tcPr>
            <w:tcW w:w="0" w:type="auto"/>
            <w:vAlign w:val="center"/>
            <w:hideMark/>
          </w:tcPr>
          <w:p w14:paraId="2BF5F532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Investigate the role of the Oba in Benin's rise and its governance.</w:t>
            </w:r>
          </w:p>
        </w:tc>
        <w:tc>
          <w:tcPr>
            <w:tcW w:w="0" w:type="auto"/>
            <w:vAlign w:val="center"/>
            <w:hideMark/>
          </w:tcPr>
          <w:p w14:paraId="15CC39FC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Research and role-play key Obas, especially Oba Ewuare the Great.</w:t>
            </w:r>
          </w:p>
        </w:tc>
        <w:tc>
          <w:tcPr>
            <w:tcW w:w="0" w:type="auto"/>
            <w:vAlign w:val="center"/>
            <w:hideMark/>
          </w:tcPr>
          <w:p w14:paraId="56D94293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Writing activity on the role of the Oba.</w:t>
            </w:r>
          </w:p>
        </w:tc>
      </w:tr>
      <w:tr w:rsidR="00DE6F74" w:rsidRPr="00711B60" w14:paraId="3C1145F5" w14:textId="77777777" w:rsidTr="00DE6F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7C14C1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Benin Art and Culture</w:t>
            </w:r>
          </w:p>
        </w:tc>
        <w:tc>
          <w:tcPr>
            <w:tcW w:w="0" w:type="auto"/>
            <w:vAlign w:val="center"/>
            <w:hideMark/>
          </w:tcPr>
          <w:p w14:paraId="4734E3BD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Examine Benin’s art (bronze plaques, ivory carvings) as a reflection of its power.</w:t>
            </w:r>
          </w:p>
        </w:tc>
        <w:tc>
          <w:tcPr>
            <w:tcW w:w="0" w:type="auto"/>
            <w:vAlign w:val="center"/>
            <w:hideMark/>
          </w:tcPr>
          <w:p w14:paraId="5311A945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Study examples of Benin art, create own designs.</w:t>
            </w:r>
          </w:p>
        </w:tc>
        <w:tc>
          <w:tcPr>
            <w:tcW w:w="0" w:type="auto"/>
            <w:vAlign w:val="center"/>
            <w:hideMark/>
          </w:tcPr>
          <w:p w14:paraId="67978D36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Art project and reflection.</w:t>
            </w:r>
          </w:p>
        </w:tc>
      </w:tr>
      <w:tr w:rsidR="00DE6F74" w:rsidRPr="00711B60" w14:paraId="3987B65C" w14:textId="77777777" w:rsidTr="00DE6F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E4119C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The Role of Trade</w:t>
            </w:r>
          </w:p>
        </w:tc>
        <w:tc>
          <w:tcPr>
            <w:tcW w:w="0" w:type="auto"/>
            <w:vAlign w:val="center"/>
            <w:hideMark/>
          </w:tcPr>
          <w:p w14:paraId="2084724E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Understand the importance of trade in the growth of Benin, especially with Europe.</w:t>
            </w:r>
          </w:p>
        </w:tc>
        <w:tc>
          <w:tcPr>
            <w:tcW w:w="0" w:type="auto"/>
            <w:vAlign w:val="center"/>
            <w:hideMark/>
          </w:tcPr>
          <w:p w14:paraId="1421CBA4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Class debate: “How did trade shape Benin’s empire?”</w:t>
            </w:r>
          </w:p>
        </w:tc>
        <w:tc>
          <w:tcPr>
            <w:tcW w:w="0" w:type="auto"/>
            <w:vAlign w:val="center"/>
            <w:hideMark/>
          </w:tcPr>
          <w:p w14:paraId="6F8E19FB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Group presentation on the role of trade.</w:t>
            </w:r>
          </w:p>
        </w:tc>
      </w:tr>
      <w:tr w:rsidR="00DE6F74" w:rsidRPr="00711B60" w14:paraId="17BEAC1A" w14:textId="77777777" w:rsidTr="00DE6F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839FD0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The Decline of Benin</w:t>
            </w:r>
          </w:p>
        </w:tc>
        <w:tc>
          <w:tcPr>
            <w:tcW w:w="0" w:type="auto"/>
            <w:vAlign w:val="center"/>
            <w:hideMark/>
          </w:tcPr>
          <w:p w14:paraId="5396AA48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Explore the invasion and eventual fall of Benin to the British.</w:t>
            </w:r>
          </w:p>
        </w:tc>
        <w:tc>
          <w:tcPr>
            <w:tcW w:w="0" w:type="auto"/>
            <w:vAlign w:val="center"/>
            <w:hideMark/>
          </w:tcPr>
          <w:p w14:paraId="560F5D14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Study the British invasion of 1897. Discuss the consequences.</w:t>
            </w:r>
          </w:p>
        </w:tc>
        <w:tc>
          <w:tcPr>
            <w:tcW w:w="0" w:type="auto"/>
            <w:vAlign w:val="center"/>
            <w:hideMark/>
          </w:tcPr>
          <w:p w14:paraId="2672A8B3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Essay on the reasons for the decline.</w:t>
            </w:r>
          </w:p>
        </w:tc>
      </w:tr>
      <w:tr w:rsidR="00DE6F74" w:rsidRPr="00711B60" w14:paraId="0F413FDB" w14:textId="77777777" w:rsidTr="00DE6F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8C0FF9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lastRenderedPageBreak/>
              <w:t>Legacy of Benin</w:t>
            </w:r>
          </w:p>
        </w:tc>
        <w:tc>
          <w:tcPr>
            <w:tcW w:w="0" w:type="auto"/>
            <w:vAlign w:val="center"/>
            <w:hideMark/>
          </w:tcPr>
          <w:p w14:paraId="434D8C36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Discuss the lasting legacy of Benin’s culture, governance, and art.</w:t>
            </w:r>
          </w:p>
        </w:tc>
        <w:tc>
          <w:tcPr>
            <w:tcW w:w="0" w:type="auto"/>
            <w:vAlign w:val="center"/>
            <w:hideMark/>
          </w:tcPr>
          <w:p w14:paraId="1108DBC5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Comparative analysis: Benin vs. other African empires.</w:t>
            </w:r>
          </w:p>
        </w:tc>
        <w:tc>
          <w:tcPr>
            <w:tcW w:w="0" w:type="auto"/>
            <w:vAlign w:val="center"/>
            <w:hideMark/>
          </w:tcPr>
          <w:p w14:paraId="1BE3DA7A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Final project on Benin’s legacy.</w:t>
            </w:r>
          </w:p>
        </w:tc>
      </w:tr>
    </w:tbl>
    <w:p w14:paraId="553B7D9D" w14:textId="218630A2" w:rsidR="001B78A2" w:rsidRPr="00711B60" w:rsidRDefault="001B78A2" w:rsidP="001B78A2">
      <w:pPr>
        <w:rPr>
          <w:rFonts w:ascii="Comic Sans MS" w:hAnsi="Comic Sans MS"/>
        </w:rPr>
      </w:pPr>
    </w:p>
    <w:p w14:paraId="664ECDB2" w14:textId="77777777" w:rsidR="001B78A2" w:rsidRPr="00711B60" w:rsidRDefault="001B78A2" w:rsidP="001B78A2">
      <w:pPr>
        <w:pStyle w:val="Heading3"/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b/>
          <w:bCs/>
          <w:sz w:val="22"/>
          <w:szCs w:val="22"/>
        </w:rPr>
        <w:t>Skills Development:</w:t>
      </w:r>
    </w:p>
    <w:p w14:paraId="78360173" w14:textId="77777777" w:rsidR="001B78A2" w:rsidRPr="00711B60" w:rsidRDefault="001B78A2" w:rsidP="001B78A2">
      <w:pPr>
        <w:pStyle w:val="NormalWeb"/>
        <w:numPr>
          <w:ilvl w:val="0"/>
          <w:numId w:val="18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Chronological Understanding:</w:t>
      </w:r>
      <w:r w:rsidRPr="00711B60">
        <w:rPr>
          <w:rFonts w:ascii="Comic Sans MS" w:hAnsi="Comic Sans MS"/>
          <w:sz w:val="22"/>
          <w:szCs w:val="22"/>
        </w:rPr>
        <w:t xml:space="preserve"> Creating timelines and discussing events in a sequential manner.</w:t>
      </w:r>
    </w:p>
    <w:p w14:paraId="4AE2862C" w14:textId="77777777" w:rsidR="001B78A2" w:rsidRPr="00711B60" w:rsidRDefault="001B78A2" w:rsidP="001B78A2">
      <w:pPr>
        <w:pStyle w:val="NormalWeb"/>
        <w:numPr>
          <w:ilvl w:val="0"/>
          <w:numId w:val="18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Historical Enquiry:</w:t>
      </w:r>
      <w:r w:rsidRPr="00711B60">
        <w:rPr>
          <w:rFonts w:ascii="Comic Sans MS" w:hAnsi="Comic Sans MS"/>
          <w:sz w:val="22"/>
          <w:szCs w:val="22"/>
        </w:rPr>
        <w:t xml:space="preserve"> Researching historical events using primary and secondary sources.</w:t>
      </w:r>
    </w:p>
    <w:p w14:paraId="6F422750" w14:textId="138700F5" w:rsidR="001B78A2" w:rsidRPr="00711B60" w:rsidRDefault="001B78A2" w:rsidP="001B78A2">
      <w:pPr>
        <w:pStyle w:val="NormalWeb"/>
        <w:numPr>
          <w:ilvl w:val="0"/>
          <w:numId w:val="18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Evidence Evaluation:</w:t>
      </w:r>
      <w:r w:rsidRPr="00711B60">
        <w:rPr>
          <w:rFonts w:ascii="Comic Sans MS" w:hAnsi="Comic Sans MS"/>
          <w:sz w:val="22"/>
          <w:szCs w:val="22"/>
        </w:rPr>
        <w:t xml:space="preserve"> </w:t>
      </w:r>
      <w:r w:rsidR="0000036B" w:rsidRPr="00711B60">
        <w:rPr>
          <w:rFonts w:ascii="Comic Sans MS" w:hAnsi="Comic Sans MS"/>
          <w:sz w:val="22"/>
          <w:szCs w:val="22"/>
        </w:rPr>
        <w:t>Analysing</w:t>
      </w:r>
      <w:r w:rsidRPr="00711B60">
        <w:rPr>
          <w:rFonts w:ascii="Comic Sans MS" w:hAnsi="Comic Sans MS"/>
          <w:sz w:val="22"/>
          <w:szCs w:val="22"/>
        </w:rPr>
        <w:t xml:space="preserve"> artifacts and historical accounts critically.</w:t>
      </w:r>
    </w:p>
    <w:p w14:paraId="57EB2664" w14:textId="77777777" w:rsidR="001B78A2" w:rsidRPr="00711B60" w:rsidRDefault="001B78A2" w:rsidP="001B78A2">
      <w:pPr>
        <w:pStyle w:val="NormalWeb"/>
        <w:numPr>
          <w:ilvl w:val="0"/>
          <w:numId w:val="18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Interpretation of Sources:</w:t>
      </w:r>
      <w:r w:rsidRPr="00711B60">
        <w:rPr>
          <w:rFonts w:ascii="Comic Sans MS" w:hAnsi="Comic Sans MS"/>
          <w:sz w:val="22"/>
          <w:szCs w:val="22"/>
        </w:rPr>
        <w:t xml:space="preserve"> Evaluating different perspectives on Benin’s rise and fall (e.g., European vs. African perspectives).</w:t>
      </w:r>
    </w:p>
    <w:p w14:paraId="1412C6BE" w14:textId="63932BC8" w:rsidR="001B78A2" w:rsidRPr="00711B60" w:rsidRDefault="001B78A2" w:rsidP="001B78A2">
      <w:pPr>
        <w:pStyle w:val="NormalWeb"/>
        <w:numPr>
          <w:ilvl w:val="0"/>
          <w:numId w:val="18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Communication:</w:t>
      </w:r>
      <w:r w:rsidRPr="00711B60">
        <w:rPr>
          <w:rFonts w:ascii="Comic Sans MS" w:hAnsi="Comic Sans MS"/>
          <w:sz w:val="22"/>
          <w:szCs w:val="22"/>
        </w:rPr>
        <w:t xml:space="preserve"> Presenting historical findings through written reports, class discussions, and presentations.</w:t>
      </w:r>
    </w:p>
    <w:p w14:paraId="2F5F23CB" w14:textId="77777777" w:rsidR="001B78A2" w:rsidRPr="00711B60" w:rsidRDefault="001B78A2" w:rsidP="001B78A2">
      <w:pPr>
        <w:pStyle w:val="Heading3"/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b/>
          <w:bCs/>
          <w:sz w:val="22"/>
          <w:szCs w:val="22"/>
        </w:rPr>
        <w:t>Key Vocabulary:</w:t>
      </w:r>
    </w:p>
    <w:p w14:paraId="6FECE222" w14:textId="7832FCC9" w:rsidR="001B78A2" w:rsidRPr="00711B60" w:rsidRDefault="001B78A2" w:rsidP="001B78A2">
      <w:pPr>
        <w:pStyle w:val="NormalWeb"/>
        <w:numPr>
          <w:ilvl w:val="0"/>
          <w:numId w:val="19"/>
        </w:numPr>
        <w:rPr>
          <w:rFonts w:ascii="Comic Sans MS" w:hAnsi="Comic Sans MS"/>
          <w:b/>
          <w:bCs/>
          <w:sz w:val="22"/>
          <w:szCs w:val="22"/>
        </w:rPr>
      </w:pPr>
      <w:r w:rsidRPr="00711B60">
        <w:rPr>
          <w:rStyle w:val="Strong"/>
          <w:rFonts w:ascii="Comic Sans MS" w:hAnsi="Comic Sans MS"/>
          <w:b w:val="0"/>
          <w:bCs w:val="0"/>
          <w:sz w:val="22"/>
          <w:szCs w:val="22"/>
        </w:rPr>
        <w:t>Oba</w:t>
      </w:r>
    </w:p>
    <w:p w14:paraId="6DAC25D0" w14:textId="3E28C1B5" w:rsidR="001B78A2" w:rsidRPr="00711B60" w:rsidRDefault="001B78A2" w:rsidP="001B78A2">
      <w:pPr>
        <w:pStyle w:val="NormalWeb"/>
        <w:numPr>
          <w:ilvl w:val="0"/>
          <w:numId w:val="19"/>
        </w:numPr>
        <w:rPr>
          <w:rFonts w:ascii="Comic Sans MS" w:hAnsi="Comic Sans MS"/>
          <w:b/>
          <w:bCs/>
          <w:sz w:val="22"/>
          <w:szCs w:val="22"/>
        </w:rPr>
      </w:pPr>
      <w:r w:rsidRPr="00711B60">
        <w:rPr>
          <w:rStyle w:val="Strong"/>
          <w:rFonts w:ascii="Comic Sans MS" w:hAnsi="Comic Sans MS"/>
          <w:b w:val="0"/>
          <w:bCs w:val="0"/>
          <w:sz w:val="22"/>
          <w:szCs w:val="22"/>
        </w:rPr>
        <w:t>Empire</w:t>
      </w:r>
    </w:p>
    <w:p w14:paraId="00339953" w14:textId="6B23908A" w:rsidR="001B78A2" w:rsidRPr="00711B60" w:rsidRDefault="001B78A2" w:rsidP="001B78A2">
      <w:pPr>
        <w:pStyle w:val="NormalWeb"/>
        <w:numPr>
          <w:ilvl w:val="0"/>
          <w:numId w:val="19"/>
        </w:numPr>
        <w:rPr>
          <w:rFonts w:ascii="Comic Sans MS" w:hAnsi="Comic Sans MS"/>
          <w:b/>
          <w:bCs/>
          <w:sz w:val="22"/>
          <w:szCs w:val="22"/>
        </w:rPr>
      </w:pPr>
      <w:r w:rsidRPr="00711B60">
        <w:rPr>
          <w:rStyle w:val="Strong"/>
          <w:rFonts w:ascii="Comic Sans MS" w:hAnsi="Comic Sans MS"/>
          <w:b w:val="0"/>
          <w:bCs w:val="0"/>
          <w:sz w:val="22"/>
          <w:szCs w:val="22"/>
        </w:rPr>
        <w:t>Bronze Plaques</w:t>
      </w:r>
    </w:p>
    <w:p w14:paraId="568DA2E6" w14:textId="689D63DA" w:rsidR="001B78A2" w:rsidRPr="00711B60" w:rsidRDefault="001B78A2" w:rsidP="001B78A2">
      <w:pPr>
        <w:pStyle w:val="NormalWeb"/>
        <w:numPr>
          <w:ilvl w:val="0"/>
          <w:numId w:val="19"/>
        </w:numPr>
        <w:rPr>
          <w:rFonts w:ascii="Comic Sans MS" w:hAnsi="Comic Sans MS"/>
          <w:b/>
          <w:bCs/>
          <w:sz w:val="22"/>
          <w:szCs w:val="22"/>
        </w:rPr>
      </w:pPr>
      <w:r w:rsidRPr="00711B60">
        <w:rPr>
          <w:rStyle w:val="Strong"/>
          <w:rFonts w:ascii="Comic Sans MS" w:hAnsi="Comic Sans MS"/>
          <w:b w:val="0"/>
          <w:bCs w:val="0"/>
          <w:sz w:val="22"/>
          <w:szCs w:val="22"/>
        </w:rPr>
        <w:t>Benin Kingdom</w:t>
      </w:r>
    </w:p>
    <w:p w14:paraId="12AF2FAB" w14:textId="790C9D99" w:rsidR="001B78A2" w:rsidRPr="00711B60" w:rsidRDefault="001B78A2" w:rsidP="001B78A2">
      <w:pPr>
        <w:pStyle w:val="NormalWeb"/>
        <w:numPr>
          <w:ilvl w:val="0"/>
          <w:numId w:val="19"/>
        </w:numPr>
        <w:rPr>
          <w:rFonts w:ascii="Comic Sans MS" w:hAnsi="Comic Sans MS"/>
          <w:b/>
          <w:bCs/>
          <w:sz w:val="22"/>
          <w:szCs w:val="22"/>
        </w:rPr>
      </w:pPr>
      <w:r w:rsidRPr="00711B60">
        <w:rPr>
          <w:rStyle w:val="Strong"/>
          <w:rFonts w:ascii="Comic Sans MS" w:hAnsi="Comic Sans MS"/>
          <w:b w:val="0"/>
          <w:bCs w:val="0"/>
          <w:sz w:val="22"/>
          <w:szCs w:val="22"/>
        </w:rPr>
        <w:t>Ewuare the Great</w:t>
      </w:r>
    </w:p>
    <w:p w14:paraId="65C47A60" w14:textId="60D92C0E" w:rsidR="001B78A2" w:rsidRPr="00711B60" w:rsidRDefault="001B78A2" w:rsidP="001B78A2">
      <w:pPr>
        <w:pStyle w:val="NormalWeb"/>
        <w:numPr>
          <w:ilvl w:val="0"/>
          <w:numId w:val="19"/>
        </w:numPr>
        <w:rPr>
          <w:rFonts w:ascii="Comic Sans MS" w:hAnsi="Comic Sans MS"/>
          <w:b/>
          <w:bCs/>
          <w:sz w:val="22"/>
          <w:szCs w:val="22"/>
        </w:rPr>
      </w:pPr>
      <w:r w:rsidRPr="00711B60">
        <w:rPr>
          <w:rStyle w:val="Strong"/>
          <w:rFonts w:ascii="Comic Sans MS" w:hAnsi="Comic Sans MS"/>
          <w:b w:val="0"/>
          <w:bCs w:val="0"/>
          <w:sz w:val="22"/>
          <w:szCs w:val="22"/>
        </w:rPr>
        <w:t>Trade Routes</w:t>
      </w:r>
    </w:p>
    <w:p w14:paraId="3D97AB1D" w14:textId="2651DA51" w:rsidR="001B78A2" w:rsidRPr="00711B60" w:rsidRDefault="001B78A2" w:rsidP="001B78A2">
      <w:pPr>
        <w:pStyle w:val="NormalWeb"/>
        <w:numPr>
          <w:ilvl w:val="0"/>
          <w:numId w:val="19"/>
        </w:numPr>
        <w:rPr>
          <w:rFonts w:ascii="Comic Sans MS" w:hAnsi="Comic Sans MS"/>
          <w:b/>
          <w:bCs/>
          <w:sz w:val="22"/>
          <w:szCs w:val="22"/>
        </w:rPr>
      </w:pPr>
      <w:r w:rsidRPr="00711B60">
        <w:rPr>
          <w:rStyle w:val="Strong"/>
          <w:rFonts w:ascii="Comic Sans MS" w:hAnsi="Comic Sans MS"/>
          <w:b w:val="0"/>
          <w:bCs w:val="0"/>
          <w:sz w:val="22"/>
          <w:szCs w:val="22"/>
        </w:rPr>
        <w:t>Colonialism</w:t>
      </w:r>
    </w:p>
    <w:p w14:paraId="7E8C4322" w14:textId="47ACF39B" w:rsidR="001B78A2" w:rsidRPr="00711B60" w:rsidRDefault="001B78A2" w:rsidP="001B78A2">
      <w:pPr>
        <w:pStyle w:val="NormalWeb"/>
        <w:numPr>
          <w:ilvl w:val="0"/>
          <w:numId w:val="19"/>
        </w:numPr>
        <w:rPr>
          <w:rFonts w:ascii="Comic Sans MS" w:hAnsi="Comic Sans MS"/>
          <w:b/>
          <w:bCs/>
          <w:sz w:val="22"/>
          <w:szCs w:val="22"/>
        </w:rPr>
      </w:pPr>
      <w:r w:rsidRPr="00711B60">
        <w:rPr>
          <w:rStyle w:val="Strong"/>
          <w:rFonts w:ascii="Comic Sans MS" w:hAnsi="Comic Sans MS"/>
          <w:b w:val="0"/>
          <w:bCs w:val="0"/>
          <w:sz w:val="22"/>
          <w:szCs w:val="22"/>
        </w:rPr>
        <w:t>Invasion</w:t>
      </w:r>
    </w:p>
    <w:p w14:paraId="65F87A1E" w14:textId="4A798D12" w:rsidR="001B78A2" w:rsidRPr="00711B60" w:rsidRDefault="001B78A2" w:rsidP="001B78A2">
      <w:pPr>
        <w:pStyle w:val="NormalWeb"/>
        <w:numPr>
          <w:ilvl w:val="0"/>
          <w:numId w:val="19"/>
        </w:numPr>
        <w:rPr>
          <w:rFonts w:ascii="Comic Sans MS" w:hAnsi="Comic Sans MS"/>
          <w:b/>
          <w:bCs/>
          <w:sz w:val="22"/>
          <w:szCs w:val="22"/>
        </w:rPr>
      </w:pPr>
      <w:r w:rsidRPr="00711B60">
        <w:rPr>
          <w:rStyle w:val="Strong"/>
          <w:rFonts w:ascii="Comic Sans MS" w:hAnsi="Comic Sans MS"/>
          <w:b w:val="0"/>
          <w:bCs w:val="0"/>
          <w:sz w:val="22"/>
          <w:szCs w:val="22"/>
        </w:rPr>
        <w:t>Slavery</w:t>
      </w:r>
    </w:p>
    <w:p w14:paraId="0871BA07" w14:textId="69308A27" w:rsidR="001B78A2" w:rsidRPr="00711B60" w:rsidRDefault="001B78A2" w:rsidP="001B78A2">
      <w:pPr>
        <w:pStyle w:val="NormalWeb"/>
        <w:numPr>
          <w:ilvl w:val="0"/>
          <w:numId w:val="19"/>
        </w:numPr>
        <w:rPr>
          <w:rFonts w:ascii="Comic Sans MS" w:hAnsi="Comic Sans MS"/>
          <w:b/>
          <w:bCs/>
          <w:sz w:val="22"/>
          <w:szCs w:val="22"/>
        </w:rPr>
      </w:pPr>
      <w:r w:rsidRPr="00711B60">
        <w:rPr>
          <w:rStyle w:val="Strong"/>
          <w:rFonts w:ascii="Comic Sans MS" w:hAnsi="Comic Sans MS"/>
          <w:b w:val="0"/>
          <w:bCs w:val="0"/>
          <w:sz w:val="22"/>
          <w:szCs w:val="22"/>
        </w:rPr>
        <w:t>Artifacts</w:t>
      </w:r>
    </w:p>
    <w:p w14:paraId="29BA03E6" w14:textId="74433632" w:rsidR="001B78A2" w:rsidRPr="00711B60" w:rsidRDefault="001B78A2" w:rsidP="002F7C2D">
      <w:pPr>
        <w:pStyle w:val="NormalWeb"/>
        <w:numPr>
          <w:ilvl w:val="0"/>
          <w:numId w:val="19"/>
        </w:numPr>
        <w:rPr>
          <w:rStyle w:val="Strong"/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b w:val="0"/>
          <w:bCs w:val="0"/>
          <w:sz w:val="22"/>
          <w:szCs w:val="22"/>
        </w:rPr>
        <w:t>Divine Right</w:t>
      </w:r>
    </w:p>
    <w:p w14:paraId="7D44C062" w14:textId="17BB2C18" w:rsidR="00DE6F74" w:rsidRDefault="00DE6F74" w:rsidP="00DE6F74">
      <w:pPr>
        <w:pStyle w:val="NormalWeb"/>
        <w:rPr>
          <w:rStyle w:val="Strong"/>
          <w:rFonts w:ascii="Comic Sans MS" w:hAnsi="Comic Sans MS"/>
          <w:b w:val="0"/>
          <w:bCs w:val="0"/>
          <w:sz w:val="22"/>
          <w:szCs w:val="22"/>
        </w:rPr>
      </w:pPr>
    </w:p>
    <w:p w14:paraId="02975EFA" w14:textId="04235086" w:rsidR="00711B60" w:rsidRDefault="00711B60" w:rsidP="00DE6F74">
      <w:pPr>
        <w:pStyle w:val="NormalWeb"/>
        <w:rPr>
          <w:rStyle w:val="Strong"/>
          <w:rFonts w:ascii="Comic Sans MS" w:hAnsi="Comic Sans MS"/>
          <w:b w:val="0"/>
          <w:bCs w:val="0"/>
          <w:sz w:val="22"/>
          <w:szCs w:val="22"/>
        </w:rPr>
      </w:pPr>
    </w:p>
    <w:p w14:paraId="59D4E4E5" w14:textId="77777777" w:rsidR="00711B60" w:rsidRPr="00711B60" w:rsidRDefault="00711B60" w:rsidP="00DE6F74">
      <w:pPr>
        <w:pStyle w:val="NormalWeb"/>
        <w:rPr>
          <w:rStyle w:val="Strong"/>
          <w:rFonts w:ascii="Comic Sans MS" w:hAnsi="Comic Sans MS"/>
          <w:b w:val="0"/>
          <w:bCs w:val="0"/>
          <w:sz w:val="22"/>
          <w:szCs w:val="22"/>
        </w:rPr>
      </w:pPr>
    </w:p>
    <w:p w14:paraId="326BC3CC" w14:textId="441F6C1C" w:rsidR="00DE6F74" w:rsidRPr="00711B60" w:rsidRDefault="0000036B" w:rsidP="00711B60">
      <w:pPr>
        <w:jc w:val="center"/>
        <w:rPr>
          <w:rFonts w:ascii="Comic Sans MS" w:hAnsi="Comic Sans MS" w:cs="Times New Roman"/>
          <w:b/>
          <w:bCs/>
          <w:color w:val="FFFF00"/>
          <w:sz w:val="32"/>
          <w:szCs w:val="32"/>
          <w:u w:val="single"/>
        </w:rPr>
      </w:pPr>
      <w:r w:rsidRPr="00711B60">
        <w:rPr>
          <w:rFonts w:ascii="Comic Sans MS" w:hAnsi="Comic Sans MS" w:cs="Times New Roman"/>
          <w:b/>
          <w:bCs/>
          <w:color w:val="FFFF00"/>
          <w:sz w:val="32"/>
          <w:szCs w:val="32"/>
          <w:u w:val="single"/>
        </w:rPr>
        <w:t>Summer</w:t>
      </w:r>
    </w:p>
    <w:p w14:paraId="6B4345CB" w14:textId="47280948" w:rsidR="00DE6F74" w:rsidRPr="00711B60" w:rsidRDefault="00DE6F74" w:rsidP="00711B60">
      <w:pPr>
        <w:pStyle w:val="Heading3"/>
        <w:jc w:val="center"/>
        <w:rPr>
          <w:rFonts w:ascii="Comic Sans MS" w:hAnsi="Comic Sans MS"/>
          <w:b w:val="0"/>
          <w:bCs w:val="0"/>
          <w:color w:val="FFFF00"/>
          <w:sz w:val="32"/>
          <w:szCs w:val="32"/>
          <w:u w:val="single"/>
        </w:rPr>
      </w:pPr>
      <w:r w:rsidRPr="00711B60">
        <w:rPr>
          <w:rStyle w:val="Strong"/>
          <w:rFonts w:ascii="Comic Sans MS" w:hAnsi="Comic Sans MS"/>
          <w:b/>
          <w:bCs/>
          <w:color w:val="FFFF00"/>
          <w:sz w:val="32"/>
          <w:szCs w:val="32"/>
          <w:u w:val="single"/>
        </w:rPr>
        <w:t>How Have Crimes and Punishments Changed Over Time?</w:t>
      </w:r>
    </w:p>
    <w:p w14:paraId="0ED9710A" w14:textId="77777777" w:rsidR="00DE6F74" w:rsidRPr="00711B60" w:rsidRDefault="00DE6F74" w:rsidP="00DE6F74">
      <w:pPr>
        <w:pStyle w:val="Heading4"/>
        <w:rPr>
          <w:rFonts w:ascii="Comic Sans MS" w:hAnsi="Comic Sans MS" w:cs="Times New Roman"/>
          <w:i w:val="0"/>
          <w:iCs w:val="0"/>
          <w:color w:val="auto"/>
        </w:rPr>
      </w:pPr>
      <w:r w:rsidRPr="00711B60">
        <w:rPr>
          <w:rStyle w:val="Strong"/>
          <w:rFonts w:ascii="Comic Sans MS" w:hAnsi="Comic Sans MS" w:cs="Times New Roman"/>
          <w:i w:val="0"/>
          <w:iCs w:val="0"/>
          <w:color w:val="auto"/>
        </w:rPr>
        <w:lastRenderedPageBreak/>
        <w:t>National Curriculum Objectives (Year 5 and 6):</w:t>
      </w:r>
    </w:p>
    <w:p w14:paraId="395FAA0F" w14:textId="77777777" w:rsidR="00DE6F74" w:rsidRPr="00711B60" w:rsidRDefault="00DE6F74" w:rsidP="00DE6F74">
      <w:pPr>
        <w:pStyle w:val="Heading4"/>
        <w:rPr>
          <w:rFonts w:ascii="Comic Sans MS" w:hAnsi="Comic Sans MS" w:cs="Times New Roman"/>
        </w:rPr>
      </w:pPr>
      <w:r w:rsidRPr="00711B60">
        <w:rPr>
          <w:rStyle w:val="Strong"/>
          <w:rFonts w:ascii="Comic Sans MS" w:hAnsi="Comic Sans MS" w:cs="Times New Roman"/>
          <w:i w:val="0"/>
          <w:iCs w:val="0"/>
          <w:color w:val="auto"/>
        </w:rPr>
        <w:t>Year 5</w:t>
      </w:r>
      <w:r w:rsidRPr="00711B60">
        <w:rPr>
          <w:rStyle w:val="Strong"/>
          <w:rFonts w:ascii="Comic Sans MS" w:hAnsi="Comic Sans MS" w:cs="Times New Roman"/>
          <w:b w:val="0"/>
          <w:bCs w:val="0"/>
        </w:rPr>
        <w:t>:</w:t>
      </w:r>
    </w:p>
    <w:p w14:paraId="260BDFDC" w14:textId="77777777" w:rsidR="00DE6F74" w:rsidRPr="00711B60" w:rsidRDefault="00DE6F74" w:rsidP="00711B60">
      <w:pPr>
        <w:pStyle w:val="NormalWeb"/>
        <w:numPr>
          <w:ilvl w:val="0"/>
          <w:numId w:val="27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Chronological Understanding:</w:t>
      </w:r>
      <w:r w:rsidRPr="00711B60">
        <w:rPr>
          <w:rFonts w:ascii="Comic Sans MS" w:hAnsi="Comic Sans MS"/>
          <w:sz w:val="22"/>
          <w:szCs w:val="22"/>
        </w:rPr>
        <w:t xml:space="preserve"> Place significant events related to crime and punishment on a timeline.</w:t>
      </w:r>
    </w:p>
    <w:p w14:paraId="3097CFAB" w14:textId="77777777" w:rsidR="00DE6F74" w:rsidRPr="00711B60" w:rsidRDefault="00DE6F74" w:rsidP="00711B60">
      <w:pPr>
        <w:pStyle w:val="NormalWeb"/>
        <w:numPr>
          <w:ilvl w:val="0"/>
          <w:numId w:val="27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Historical Knowledge:</w:t>
      </w:r>
      <w:r w:rsidRPr="00711B60">
        <w:rPr>
          <w:rFonts w:ascii="Comic Sans MS" w:hAnsi="Comic Sans MS"/>
          <w:sz w:val="22"/>
          <w:szCs w:val="22"/>
        </w:rPr>
        <w:t xml:space="preserve"> Understand the nature of crime and punishment in </w:t>
      </w:r>
      <w:r w:rsidRPr="00711B60">
        <w:rPr>
          <w:rStyle w:val="Strong"/>
          <w:rFonts w:ascii="Comic Sans MS" w:hAnsi="Comic Sans MS"/>
          <w:sz w:val="22"/>
          <w:szCs w:val="22"/>
        </w:rPr>
        <w:t>Medieval</w:t>
      </w:r>
      <w:r w:rsidRPr="00711B60">
        <w:rPr>
          <w:rFonts w:ascii="Comic Sans MS" w:hAnsi="Comic Sans MS"/>
          <w:sz w:val="22"/>
          <w:szCs w:val="22"/>
        </w:rPr>
        <w:t xml:space="preserve"> and </w:t>
      </w:r>
      <w:r w:rsidRPr="00711B60">
        <w:rPr>
          <w:rStyle w:val="Strong"/>
          <w:rFonts w:ascii="Comic Sans MS" w:hAnsi="Comic Sans MS"/>
          <w:sz w:val="22"/>
          <w:szCs w:val="22"/>
        </w:rPr>
        <w:t>Tudor</w:t>
      </w:r>
      <w:r w:rsidRPr="00711B60">
        <w:rPr>
          <w:rFonts w:ascii="Comic Sans MS" w:hAnsi="Comic Sans MS"/>
          <w:sz w:val="22"/>
          <w:szCs w:val="22"/>
        </w:rPr>
        <w:t xml:space="preserve"> periods.</w:t>
      </w:r>
    </w:p>
    <w:p w14:paraId="4B06974E" w14:textId="77777777" w:rsidR="00DE6F74" w:rsidRPr="00711B60" w:rsidRDefault="00DE6F74" w:rsidP="00711B60">
      <w:pPr>
        <w:pStyle w:val="NormalWeb"/>
        <w:numPr>
          <w:ilvl w:val="0"/>
          <w:numId w:val="27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Historical Sources:</w:t>
      </w:r>
      <w:r w:rsidRPr="00711B60">
        <w:rPr>
          <w:rFonts w:ascii="Comic Sans MS" w:hAnsi="Comic Sans MS"/>
          <w:sz w:val="22"/>
          <w:szCs w:val="22"/>
        </w:rPr>
        <w:t xml:space="preserve"> Explore primary and secondary sources about crime and punishment (e.g., historical trial records).</w:t>
      </w:r>
    </w:p>
    <w:p w14:paraId="56E7706A" w14:textId="77777777" w:rsidR="00DE6F74" w:rsidRPr="00711B60" w:rsidRDefault="00DE6F74" w:rsidP="00711B60">
      <w:pPr>
        <w:pStyle w:val="NormalWeb"/>
        <w:numPr>
          <w:ilvl w:val="0"/>
          <w:numId w:val="27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Cause and Consequence:</w:t>
      </w:r>
      <w:r w:rsidRPr="00711B60">
        <w:rPr>
          <w:rFonts w:ascii="Comic Sans MS" w:hAnsi="Comic Sans MS"/>
          <w:sz w:val="22"/>
          <w:szCs w:val="22"/>
        </w:rPr>
        <w:t xml:space="preserve"> Investigate how social beliefs (e.g., monarchy, religion) influenced crime and punishment.</w:t>
      </w:r>
    </w:p>
    <w:p w14:paraId="07D06DA0" w14:textId="77777777" w:rsidR="00DE6F74" w:rsidRPr="00711B60" w:rsidRDefault="00DE6F74" w:rsidP="00711B60">
      <w:pPr>
        <w:pStyle w:val="NormalWeb"/>
        <w:numPr>
          <w:ilvl w:val="0"/>
          <w:numId w:val="27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Significant People and Events:</w:t>
      </w:r>
      <w:r w:rsidRPr="00711B60">
        <w:rPr>
          <w:rFonts w:ascii="Comic Sans MS" w:hAnsi="Comic Sans MS"/>
          <w:sz w:val="22"/>
          <w:szCs w:val="22"/>
        </w:rPr>
        <w:t xml:space="preserve"> Study key historical figures like </w:t>
      </w:r>
      <w:r w:rsidRPr="00711B60">
        <w:rPr>
          <w:rStyle w:val="Strong"/>
          <w:rFonts w:ascii="Comic Sans MS" w:hAnsi="Comic Sans MS"/>
          <w:sz w:val="22"/>
          <w:szCs w:val="22"/>
        </w:rPr>
        <w:t>John Howard</w:t>
      </w:r>
      <w:r w:rsidRPr="00711B60">
        <w:rPr>
          <w:rFonts w:ascii="Comic Sans MS" w:hAnsi="Comic Sans MS"/>
          <w:sz w:val="22"/>
          <w:szCs w:val="22"/>
        </w:rPr>
        <w:t xml:space="preserve"> and events such as the </w:t>
      </w:r>
      <w:r w:rsidRPr="00711B60">
        <w:rPr>
          <w:rStyle w:val="Strong"/>
          <w:rFonts w:ascii="Comic Sans MS" w:hAnsi="Comic Sans MS"/>
          <w:sz w:val="22"/>
          <w:szCs w:val="22"/>
        </w:rPr>
        <w:t>Bloody Code</w:t>
      </w:r>
      <w:r w:rsidRPr="00711B60">
        <w:rPr>
          <w:rFonts w:ascii="Comic Sans MS" w:hAnsi="Comic Sans MS"/>
          <w:sz w:val="22"/>
          <w:szCs w:val="22"/>
        </w:rPr>
        <w:t>.</w:t>
      </w:r>
    </w:p>
    <w:p w14:paraId="620A41CE" w14:textId="77777777" w:rsidR="00DE6F74" w:rsidRPr="00711B60" w:rsidRDefault="00DE6F74" w:rsidP="00711B60">
      <w:pPr>
        <w:pStyle w:val="NormalWeb"/>
        <w:numPr>
          <w:ilvl w:val="0"/>
          <w:numId w:val="27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Historical Interpretation:</w:t>
      </w:r>
      <w:r w:rsidRPr="00711B60">
        <w:rPr>
          <w:rFonts w:ascii="Comic Sans MS" w:hAnsi="Comic Sans MS"/>
          <w:sz w:val="22"/>
          <w:szCs w:val="22"/>
        </w:rPr>
        <w:t xml:space="preserve"> Understand how crime and punishment were interpreted differently in the past, compared to modern views.</w:t>
      </w:r>
    </w:p>
    <w:p w14:paraId="3E8B5BE5" w14:textId="77777777" w:rsidR="00DE6F74" w:rsidRPr="00711B60" w:rsidRDefault="00DE6F74" w:rsidP="00DE6F74">
      <w:pPr>
        <w:pStyle w:val="Heading4"/>
        <w:rPr>
          <w:rFonts w:ascii="Comic Sans MS" w:hAnsi="Comic Sans MS" w:cs="Times New Roman"/>
          <w:i w:val="0"/>
          <w:iCs w:val="0"/>
          <w:color w:val="auto"/>
        </w:rPr>
      </w:pPr>
      <w:r w:rsidRPr="00711B60">
        <w:rPr>
          <w:rStyle w:val="Strong"/>
          <w:rFonts w:ascii="Comic Sans MS" w:hAnsi="Comic Sans MS" w:cs="Times New Roman"/>
          <w:i w:val="0"/>
          <w:iCs w:val="0"/>
          <w:color w:val="auto"/>
        </w:rPr>
        <w:t>Year 6:</w:t>
      </w:r>
    </w:p>
    <w:p w14:paraId="035134CA" w14:textId="77777777" w:rsidR="00DE6F74" w:rsidRPr="00711B60" w:rsidRDefault="00DE6F74" w:rsidP="00711B60">
      <w:pPr>
        <w:pStyle w:val="NormalWeb"/>
        <w:numPr>
          <w:ilvl w:val="0"/>
          <w:numId w:val="28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Chronological Understanding:</w:t>
      </w:r>
      <w:r w:rsidRPr="00711B60">
        <w:rPr>
          <w:rFonts w:ascii="Comic Sans MS" w:hAnsi="Comic Sans MS"/>
          <w:sz w:val="22"/>
          <w:szCs w:val="22"/>
        </w:rPr>
        <w:t xml:space="preserve"> Construct a more detailed timeline of crime and punishment, showing continuity and change.</w:t>
      </w:r>
    </w:p>
    <w:p w14:paraId="5D62DFA1" w14:textId="77777777" w:rsidR="00DE6F74" w:rsidRPr="00711B60" w:rsidRDefault="00DE6F74" w:rsidP="00711B60">
      <w:pPr>
        <w:pStyle w:val="NormalWeb"/>
        <w:numPr>
          <w:ilvl w:val="0"/>
          <w:numId w:val="28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Historical Knowledge:</w:t>
      </w:r>
      <w:r w:rsidRPr="00711B60">
        <w:rPr>
          <w:rFonts w:ascii="Comic Sans MS" w:hAnsi="Comic Sans MS"/>
          <w:sz w:val="22"/>
          <w:szCs w:val="22"/>
        </w:rPr>
        <w:t xml:space="preserve"> Study changes in crime, including the </w:t>
      </w:r>
      <w:r w:rsidRPr="00711B60">
        <w:rPr>
          <w:rStyle w:val="Strong"/>
          <w:rFonts w:ascii="Comic Sans MS" w:hAnsi="Comic Sans MS"/>
          <w:sz w:val="22"/>
          <w:szCs w:val="22"/>
        </w:rPr>
        <w:t>Victorian era</w:t>
      </w:r>
      <w:r w:rsidRPr="00711B60">
        <w:rPr>
          <w:rFonts w:ascii="Comic Sans MS" w:hAnsi="Comic Sans MS"/>
          <w:sz w:val="22"/>
          <w:szCs w:val="22"/>
        </w:rPr>
        <w:t xml:space="preserve">, </w:t>
      </w:r>
      <w:r w:rsidRPr="00711B60">
        <w:rPr>
          <w:rStyle w:val="Strong"/>
          <w:rFonts w:ascii="Comic Sans MS" w:hAnsi="Comic Sans MS"/>
          <w:sz w:val="22"/>
          <w:szCs w:val="22"/>
        </w:rPr>
        <w:t>transportation</w:t>
      </w:r>
      <w:r w:rsidRPr="00711B60">
        <w:rPr>
          <w:rFonts w:ascii="Comic Sans MS" w:hAnsi="Comic Sans MS"/>
          <w:sz w:val="22"/>
          <w:szCs w:val="22"/>
        </w:rPr>
        <w:t xml:space="preserve">, and </w:t>
      </w:r>
      <w:r w:rsidRPr="00711B60">
        <w:rPr>
          <w:rStyle w:val="Strong"/>
          <w:rFonts w:ascii="Comic Sans MS" w:hAnsi="Comic Sans MS"/>
          <w:sz w:val="22"/>
          <w:szCs w:val="22"/>
        </w:rPr>
        <w:t>prison reforms</w:t>
      </w:r>
      <w:r w:rsidRPr="00711B60">
        <w:rPr>
          <w:rFonts w:ascii="Comic Sans MS" w:hAnsi="Comic Sans MS"/>
          <w:sz w:val="22"/>
          <w:szCs w:val="22"/>
        </w:rPr>
        <w:t>.</w:t>
      </w:r>
    </w:p>
    <w:p w14:paraId="352A10D0" w14:textId="50AE4F4A" w:rsidR="00DE6F74" w:rsidRPr="00711B60" w:rsidRDefault="00DE6F74" w:rsidP="00711B60">
      <w:pPr>
        <w:pStyle w:val="NormalWeb"/>
        <w:numPr>
          <w:ilvl w:val="0"/>
          <w:numId w:val="28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Historical Sources:</w:t>
      </w:r>
      <w:r w:rsidRPr="00711B60">
        <w:rPr>
          <w:rFonts w:ascii="Comic Sans MS" w:hAnsi="Comic Sans MS"/>
          <w:sz w:val="22"/>
          <w:szCs w:val="22"/>
        </w:rPr>
        <w:t xml:space="preserve"> </w:t>
      </w:r>
      <w:r w:rsidR="0000036B" w:rsidRPr="00711B60">
        <w:rPr>
          <w:rFonts w:ascii="Comic Sans MS" w:hAnsi="Comic Sans MS"/>
          <w:sz w:val="22"/>
          <w:szCs w:val="22"/>
        </w:rPr>
        <w:t>Analyse</w:t>
      </w:r>
      <w:r w:rsidRPr="00711B60">
        <w:rPr>
          <w:rFonts w:ascii="Comic Sans MS" w:hAnsi="Comic Sans MS"/>
          <w:sz w:val="22"/>
          <w:szCs w:val="22"/>
        </w:rPr>
        <w:t xml:space="preserve"> a range of historical sources (e.g., court records, </w:t>
      </w:r>
      <w:r w:rsidRPr="00711B60">
        <w:rPr>
          <w:rStyle w:val="Strong"/>
          <w:rFonts w:ascii="Comic Sans MS" w:hAnsi="Comic Sans MS"/>
          <w:sz w:val="22"/>
          <w:szCs w:val="22"/>
        </w:rPr>
        <w:t>Victorian prison reforms</w:t>
      </w:r>
      <w:r w:rsidRPr="00711B60">
        <w:rPr>
          <w:rFonts w:ascii="Comic Sans MS" w:hAnsi="Comic Sans MS"/>
          <w:sz w:val="22"/>
          <w:szCs w:val="22"/>
        </w:rPr>
        <w:t xml:space="preserve">, images of </w:t>
      </w:r>
      <w:r w:rsidRPr="00711B60">
        <w:rPr>
          <w:rStyle w:val="Strong"/>
          <w:rFonts w:ascii="Comic Sans MS" w:hAnsi="Comic Sans MS"/>
          <w:sz w:val="22"/>
          <w:szCs w:val="22"/>
        </w:rPr>
        <w:t>public executions</w:t>
      </w:r>
      <w:r w:rsidRPr="00711B60">
        <w:rPr>
          <w:rFonts w:ascii="Comic Sans MS" w:hAnsi="Comic Sans MS"/>
          <w:sz w:val="22"/>
          <w:szCs w:val="22"/>
        </w:rPr>
        <w:t>).</w:t>
      </w:r>
    </w:p>
    <w:p w14:paraId="29D3C691" w14:textId="77777777" w:rsidR="00DE6F74" w:rsidRPr="00711B60" w:rsidRDefault="00DE6F74" w:rsidP="00711B60">
      <w:pPr>
        <w:pStyle w:val="NormalWeb"/>
        <w:numPr>
          <w:ilvl w:val="0"/>
          <w:numId w:val="28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Cause and Consequence:</w:t>
      </w:r>
      <w:r w:rsidRPr="00711B60">
        <w:rPr>
          <w:rFonts w:ascii="Comic Sans MS" w:hAnsi="Comic Sans MS"/>
          <w:sz w:val="22"/>
          <w:szCs w:val="22"/>
        </w:rPr>
        <w:t xml:space="preserve"> Explore the deeper causes of changes, such as </w:t>
      </w:r>
      <w:r w:rsidRPr="00711B60">
        <w:rPr>
          <w:rStyle w:val="Strong"/>
          <w:rFonts w:ascii="Comic Sans MS" w:hAnsi="Comic Sans MS"/>
          <w:sz w:val="22"/>
          <w:szCs w:val="22"/>
        </w:rPr>
        <w:t>industrialization</w:t>
      </w:r>
      <w:r w:rsidRPr="00711B60">
        <w:rPr>
          <w:rFonts w:ascii="Comic Sans MS" w:hAnsi="Comic Sans MS"/>
          <w:sz w:val="22"/>
          <w:szCs w:val="22"/>
        </w:rPr>
        <w:t xml:space="preserve">, </w:t>
      </w:r>
      <w:r w:rsidRPr="00711B60">
        <w:rPr>
          <w:rStyle w:val="Strong"/>
          <w:rFonts w:ascii="Comic Sans MS" w:hAnsi="Comic Sans MS"/>
          <w:sz w:val="22"/>
          <w:szCs w:val="22"/>
        </w:rPr>
        <w:t>human rights</w:t>
      </w:r>
      <w:r w:rsidRPr="00711B60">
        <w:rPr>
          <w:rFonts w:ascii="Comic Sans MS" w:hAnsi="Comic Sans MS"/>
          <w:sz w:val="22"/>
          <w:szCs w:val="22"/>
        </w:rPr>
        <w:t xml:space="preserve">, and changes in </w:t>
      </w:r>
      <w:r w:rsidRPr="00711B60">
        <w:rPr>
          <w:rStyle w:val="Strong"/>
          <w:rFonts w:ascii="Comic Sans MS" w:hAnsi="Comic Sans MS"/>
          <w:sz w:val="22"/>
          <w:szCs w:val="22"/>
        </w:rPr>
        <w:t>public opinion</w:t>
      </w:r>
      <w:r w:rsidRPr="00711B60">
        <w:rPr>
          <w:rFonts w:ascii="Comic Sans MS" w:hAnsi="Comic Sans MS"/>
          <w:sz w:val="22"/>
          <w:szCs w:val="22"/>
        </w:rPr>
        <w:t>.</w:t>
      </w:r>
    </w:p>
    <w:p w14:paraId="3C757BB2" w14:textId="77777777" w:rsidR="00DE6F74" w:rsidRPr="00711B60" w:rsidRDefault="00DE6F74" w:rsidP="00711B60">
      <w:pPr>
        <w:pStyle w:val="NormalWeb"/>
        <w:numPr>
          <w:ilvl w:val="0"/>
          <w:numId w:val="28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Significant People and Events:</w:t>
      </w:r>
      <w:r w:rsidRPr="00711B60">
        <w:rPr>
          <w:rFonts w:ascii="Comic Sans MS" w:hAnsi="Comic Sans MS"/>
          <w:sz w:val="22"/>
          <w:szCs w:val="22"/>
        </w:rPr>
        <w:t xml:space="preserve"> Investigate the role of reformers (e.g., </w:t>
      </w:r>
      <w:r w:rsidRPr="00711B60">
        <w:rPr>
          <w:rStyle w:val="Strong"/>
          <w:rFonts w:ascii="Comic Sans MS" w:hAnsi="Comic Sans MS"/>
          <w:sz w:val="22"/>
          <w:szCs w:val="22"/>
        </w:rPr>
        <w:t>Elizabeth Fry</w:t>
      </w:r>
      <w:r w:rsidRPr="00711B60">
        <w:rPr>
          <w:rFonts w:ascii="Comic Sans MS" w:hAnsi="Comic Sans MS"/>
          <w:sz w:val="22"/>
          <w:szCs w:val="22"/>
        </w:rPr>
        <w:t xml:space="preserve">, </w:t>
      </w:r>
      <w:r w:rsidRPr="00711B60">
        <w:rPr>
          <w:rStyle w:val="Strong"/>
          <w:rFonts w:ascii="Comic Sans MS" w:hAnsi="Comic Sans MS"/>
          <w:sz w:val="22"/>
          <w:szCs w:val="22"/>
        </w:rPr>
        <w:t>John Howard</w:t>
      </w:r>
      <w:r w:rsidRPr="00711B60">
        <w:rPr>
          <w:rFonts w:ascii="Comic Sans MS" w:hAnsi="Comic Sans MS"/>
          <w:sz w:val="22"/>
          <w:szCs w:val="22"/>
        </w:rPr>
        <w:t>) in changing the penal system.</w:t>
      </w:r>
    </w:p>
    <w:p w14:paraId="02173F66" w14:textId="77777777" w:rsidR="00DE6F74" w:rsidRPr="00711B60" w:rsidRDefault="00DE6F74" w:rsidP="00711B60">
      <w:pPr>
        <w:pStyle w:val="NormalWeb"/>
        <w:numPr>
          <w:ilvl w:val="0"/>
          <w:numId w:val="28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Change and Continuity:</w:t>
      </w:r>
      <w:r w:rsidRPr="00711B60">
        <w:rPr>
          <w:rFonts w:ascii="Comic Sans MS" w:hAnsi="Comic Sans MS"/>
          <w:sz w:val="22"/>
          <w:szCs w:val="22"/>
        </w:rPr>
        <w:t xml:space="preserve"> Examine how crime and punishment have evolved over time, focusing on </w:t>
      </w:r>
      <w:r w:rsidRPr="00711B60">
        <w:rPr>
          <w:rStyle w:val="Strong"/>
          <w:rFonts w:ascii="Comic Sans MS" w:hAnsi="Comic Sans MS"/>
          <w:sz w:val="22"/>
          <w:szCs w:val="22"/>
        </w:rPr>
        <w:t>continuity</w:t>
      </w:r>
      <w:r w:rsidRPr="00711B60">
        <w:rPr>
          <w:rFonts w:ascii="Comic Sans MS" w:hAnsi="Comic Sans MS"/>
          <w:sz w:val="22"/>
          <w:szCs w:val="22"/>
        </w:rPr>
        <w:t xml:space="preserve"> (e.g., the need for </w:t>
      </w:r>
      <w:r w:rsidRPr="00711B60">
        <w:rPr>
          <w:rStyle w:val="Strong"/>
          <w:rFonts w:ascii="Comic Sans MS" w:hAnsi="Comic Sans MS"/>
          <w:sz w:val="22"/>
          <w:szCs w:val="22"/>
        </w:rPr>
        <w:t>justice</w:t>
      </w:r>
      <w:r w:rsidRPr="00711B60">
        <w:rPr>
          <w:rFonts w:ascii="Comic Sans MS" w:hAnsi="Comic Sans MS"/>
          <w:sz w:val="22"/>
          <w:szCs w:val="22"/>
        </w:rPr>
        <w:t>).</w:t>
      </w:r>
    </w:p>
    <w:p w14:paraId="057CFFA4" w14:textId="548605F5" w:rsidR="00DE6F74" w:rsidRPr="00711B60" w:rsidRDefault="00DE6F74" w:rsidP="00DE6F74">
      <w:pPr>
        <w:rPr>
          <w:rFonts w:ascii="Comic Sans MS" w:hAnsi="Comic Sans MS"/>
        </w:rPr>
      </w:pPr>
    </w:p>
    <w:p w14:paraId="2767E602" w14:textId="77777777" w:rsidR="00DE6F74" w:rsidRPr="00711B60" w:rsidRDefault="00DE6F74" w:rsidP="00DE6F74">
      <w:pPr>
        <w:pStyle w:val="Heading3"/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b/>
          <w:bCs/>
          <w:sz w:val="22"/>
          <w:szCs w:val="22"/>
        </w:rPr>
        <w:t>Golden Threads:</w:t>
      </w:r>
    </w:p>
    <w:p w14:paraId="57EFB3BE" w14:textId="77777777" w:rsidR="00DE6F74" w:rsidRPr="00711B60" w:rsidRDefault="00DE6F74" w:rsidP="00711B60">
      <w:pPr>
        <w:pStyle w:val="NormalWeb"/>
        <w:numPr>
          <w:ilvl w:val="0"/>
          <w:numId w:val="33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Monarchy:</w:t>
      </w:r>
      <w:r w:rsidRPr="00711B60">
        <w:rPr>
          <w:rFonts w:ascii="Comic Sans MS" w:hAnsi="Comic Sans MS"/>
          <w:sz w:val="22"/>
          <w:szCs w:val="22"/>
        </w:rPr>
        <w:t xml:space="preserve"> The role of monarchs in shaping laws, enforcing punishments (e.g., </w:t>
      </w:r>
      <w:r w:rsidRPr="00711B60">
        <w:rPr>
          <w:rStyle w:val="Strong"/>
          <w:rFonts w:ascii="Comic Sans MS" w:hAnsi="Comic Sans MS"/>
          <w:sz w:val="22"/>
          <w:szCs w:val="22"/>
        </w:rPr>
        <w:t>Henry VIII</w:t>
      </w:r>
      <w:r w:rsidRPr="00711B60">
        <w:rPr>
          <w:rFonts w:ascii="Comic Sans MS" w:hAnsi="Comic Sans MS"/>
          <w:sz w:val="22"/>
          <w:szCs w:val="22"/>
        </w:rPr>
        <w:t xml:space="preserve"> and the </w:t>
      </w:r>
      <w:r w:rsidRPr="00711B60">
        <w:rPr>
          <w:rStyle w:val="Strong"/>
          <w:rFonts w:ascii="Comic Sans MS" w:hAnsi="Comic Sans MS"/>
          <w:sz w:val="22"/>
          <w:szCs w:val="22"/>
        </w:rPr>
        <w:t>Tudor period</w:t>
      </w:r>
      <w:r w:rsidRPr="00711B60">
        <w:rPr>
          <w:rFonts w:ascii="Comic Sans MS" w:hAnsi="Comic Sans MS"/>
          <w:sz w:val="22"/>
          <w:szCs w:val="22"/>
        </w:rPr>
        <w:t>).</w:t>
      </w:r>
    </w:p>
    <w:p w14:paraId="21CF51C6" w14:textId="77777777" w:rsidR="00DE6F74" w:rsidRPr="00711B60" w:rsidRDefault="00DE6F74" w:rsidP="00711B60">
      <w:pPr>
        <w:pStyle w:val="NormalWeb"/>
        <w:numPr>
          <w:ilvl w:val="0"/>
          <w:numId w:val="33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Empire:</w:t>
      </w:r>
      <w:r w:rsidRPr="00711B60">
        <w:rPr>
          <w:rFonts w:ascii="Comic Sans MS" w:hAnsi="Comic Sans MS"/>
          <w:sz w:val="22"/>
          <w:szCs w:val="22"/>
        </w:rPr>
        <w:t xml:space="preserve"> The effects of British colonial empire on crime and punishments, such as </w:t>
      </w:r>
      <w:r w:rsidRPr="00711B60">
        <w:rPr>
          <w:rStyle w:val="Strong"/>
          <w:rFonts w:ascii="Comic Sans MS" w:hAnsi="Comic Sans MS"/>
          <w:sz w:val="22"/>
          <w:szCs w:val="22"/>
        </w:rPr>
        <w:t>transportation</w:t>
      </w:r>
      <w:r w:rsidRPr="00711B60">
        <w:rPr>
          <w:rFonts w:ascii="Comic Sans MS" w:hAnsi="Comic Sans MS"/>
          <w:sz w:val="22"/>
          <w:szCs w:val="22"/>
        </w:rPr>
        <w:t xml:space="preserve"> to Australia.</w:t>
      </w:r>
    </w:p>
    <w:p w14:paraId="2980D2ED" w14:textId="77777777" w:rsidR="00DE6F74" w:rsidRPr="00711B60" w:rsidRDefault="00DE6F74" w:rsidP="00711B60">
      <w:pPr>
        <w:pStyle w:val="NormalWeb"/>
        <w:numPr>
          <w:ilvl w:val="0"/>
          <w:numId w:val="33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Invasion:</w:t>
      </w:r>
      <w:r w:rsidRPr="00711B60">
        <w:rPr>
          <w:rFonts w:ascii="Comic Sans MS" w:hAnsi="Comic Sans MS"/>
          <w:sz w:val="22"/>
          <w:szCs w:val="22"/>
        </w:rPr>
        <w:t xml:space="preserve"> How invasions, such as the </w:t>
      </w:r>
      <w:r w:rsidRPr="00711B60">
        <w:rPr>
          <w:rStyle w:val="Strong"/>
          <w:rFonts w:ascii="Comic Sans MS" w:hAnsi="Comic Sans MS"/>
          <w:sz w:val="22"/>
          <w:szCs w:val="22"/>
        </w:rPr>
        <w:t>Norman Conquest</w:t>
      </w:r>
      <w:r w:rsidRPr="00711B60">
        <w:rPr>
          <w:rFonts w:ascii="Comic Sans MS" w:hAnsi="Comic Sans MS"/>
          <w:sz w:val="22"/>
          <w:szCs w:val="22"/>
        </w:rPr>
        <w:t xml:space="preserve">, influenced crime laws and punishments (e.g., feudal systems, </w:t>
      </w:r>
      <w:r w:rsidRPr="00711B60">
        <w:rPr>
          <w:rStyle w:val="Strong"/>
          <w:rFonts w:ascii="Comic Sans MS" w:hAnsi="Comic Sans MS"/>
          <w:sz w:val="22"/>
          <w:szCs w:val="22"/>
        </w:rPr>
        <w:t>sheriffs</w:t>
      </w:r>
      <w:r w:rsidRPr="00711B60">
        <w:rPr>
          <w:rFonts w:ascii="Comic Sans MS" w:hAnsi="Comic Sans MS"/>
          <w:sz w:val="22"/>
          <w:szCs w:val="22"/>
        </w:rPr>
        <w:t>).</w:t>
      </w:r>
    </w:p>
    <w:p w14:paraId="4E289834" w14:textId="77777777" w:rsidR="00DE6F74" w:rsidRPr="00711B60" w:rsidRDefault="00DE6F74" w:rsidP="00711B60">
      <w:pPr>
        <w:pStyle w:val="NormalWeb"/>
        <w:numPr>
          <w:ilvl w:val="0"/>
          <w:numId w:val="33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Trade:</w:t>
      </w:r>
      <w:r w:rsidRPr="00711B60">
        <w:rPr>
          <w:rFonts w:ascii="Comic Sans MS" w:hAnsi="Comic Sans MS"/>
          <w:sz w:val="22"/>
          <w:szCs w:val="22"/>
        </w:rPr>
        <w:t xml:space="preserve"> The link between crime and punishment in relation to </w:t>
      </w:r>
      <w:r w:rsidRPr="00711B60">
        <w:rPr>
          <w:rStyle w:val="Strong"/>
          <w:rFonts w:ascii="Comic Sans MS" w:hAnsi="Comic Sans MS"/>
          <w:sz w:val="22"/>
          <w:szCs w:val="22"/>
        </w:rPr>
        <w:t>trade</w:t>
      </w:r>
      <w:r w:rsidRPr="00711B60">
        <w:rPr>
          <w:rFonts w:ascii="Comic Sans MS" w:hAnsi="Comic Sans MS"/>
          <w:sz w:val="22"/>
          <w:szCs w:val="22"/>
        </w:rPr>
        <w:t xml:space="preserve"> and </w:t>
      </w:r>
      <w:r w:rsidRPr="00711B60">
        <w:rPr>
          <w:rStyle w:val="Strong"/>
          <w:rFonts w:ascii="Comic Sans MS" w:hAnsi="Comic Sans MS"/>
          <w:sz w:val="22"/>
          <w:szCs w:val="22"/>
        </w:rPr>
        <w:t>commerce</w:t>
      </w:r>
      <w:r w:rsidRPr="00711B60">
        <w:rPr>
          <w:rFonts w:ascii="Comic Sans MS" w:hAnsi="Comic Sans MS"/>
          <w:sz w:val="22"/>
          <w:szCs w:val="22"/>
        </w:rPr>
        <w:t xml:space="preserve">, e.g., </w:t>
      </w:r>
      <w:r w:rsidRPr="00711B60">
        <w:rPr>
          <w:rStyle w:val="Strong"/>
          <w:rFonts w:ascii="Comic Sans MS" w:hAnsi="Comic Sans MS"/>
          <w:sz w:val="22"/>
          <w:szCs w:val="22"/>
        </w:rPr>
        <w:t>smuggling</w:t>
      </w:r>
      <w:r w:rsidRPr="00711B60">
        <w:rPr>
          <w:rFonts w:ascii="Comic Sans MS" w:hAnsi="Comic Sans MS"/>
          <w:sz w:val="22"/>
          <w:szCs w:val="22"/>
        </w:rPr>
        <w:t xml:space="preserve"> or crimes related to </w:t>
      </w:r>
      <w:r w:rsidRPr="00711B60">
        <w:rPr>
          <w:rStyle w:val="Strong"/>
          <w:rFonts w:ascii="Comic Sans MS" w:hAnsi="Comic Sans MS"/>
          <w:sz w:val="22"/>
          <w:szCs w:val="22"/>
        </w:rPr>
        <w:t>industrialisation</w:t>
      </w:r>
      <w:r w:rsidRPr="00711B60">
        <w:rPr>
          <w:rFonts w:ascii="Comic Sans MS" w:hAnsi="Comic Sans MS"/>
          <w:sz w:val="22"/>
          <w:szCs w:val="22"/>
        </w:rPr>
        <w:t>.</w:t>
      </w:r>
    </w:p>
    <w:p w14:paraId="16BF0FDB" w14:textId="77777777" w:rsidR="0000036B" w:rsidRPr="00711B60" w:rsidRDefault="0000036B" w:rsidP="0000036B">
      <w:pPr>
        <w:pStyle w:val="NormalWeb"/>
        <w:ind w:left="720"/>
        <w:rPr>
          <w:rStyle w:val="Strong"/>
          <w:rFonts w:ascii="Comic Sans MS" w:hAnsi="Comic Sans MS"/>
          <w:b w:val="0"/>
          <w:bCs w:val="0"/>
          <w:sz w:val="22"/>
          <w:szCs w:val="22"/>
        </w:rPr>
      </w:pPr>
    </w:p>
    <w:p w14:paraId="18D56404" w14:textId="77777777" w:rsidR="0000036B" w:rsidRPr="00711B60" w:rsidRDefault="0000036B" w:rsidP="0000036B">
      <w:pPr>
        <w:pStyle w:val="NormalWeb"/>
        <w:ind w:left="360"/>
        <w:rPr>
          <w:rStyle w:val="Strong"/>
          <w:rFonts w:ascii="Comic Sans MS" w:hAnsi="Comic Sans MS"/>
          <w:b w:val="0"/>
          <w:bCs w:val="0"/>
          <w:sz w:val="22"/>
          <w:szCs w:val="22"/>
        </w:rPr>
      </w:pPr>
    </w:p>
    <w:p w14:paraId="0663CF06" w14:textId="57582625" w:rsidR="00DE6F74" w:rsidRPr="00711B60" w:rsidRDefault="00DE6F74" w:rsidP="00711B60">
      <w:pPr>
        <w:pStyle w:val="NormalWeb"/>
        <w:numPr>
          <w:ilvl w:val="0"/>
          <w:numId w:val="33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Change:</w:t>
      </w:r>
      <w:r w:rsidRPr="00711B60">
        <w:rPr>
          <w:rFonts w:ascii="Comic Sans MS" w:hAnsi="Comic Sans MS"/>
          <w:sz w:val="22"/>
          <w:szCs w:val="22"/>
        </w:rPr>
        <w:t xml:space="preserve"> Major shifts in crime and punishment, from </w:t>
      </w:r>
      <w:r w:rsidRPr="00711B60">
        <w:rPr>
          <w:rStyle w:val="Strong"/>
          <w:rFonts w:ascii="Comic Sans MS" w:hAnsi="Comic Sans MS"/>
          <w:sz w:val="22"/>
          <w:szCs w:val="22"/>
        </w:rPr>
        <w:t>public executions</w:t>
      </w:r>
      <w:r w:rsidRPr="00711B60">
        <w:rPr>
          <w:rFonts w:ascii="Comic Sans MS" w:hAnsi="Comic Sans MS"/>
          <w:sz w:val="22"/>
          <w:szCs w:val="22"/>
        </w:rPr>
        <w:t xml:space="preserve"> to </w:t>
      </w:r>
      <w:r w:rsidRPr="00711B60">
        <w:rPr>
          <w:rStyle w:val="Strong"/>
          <w:rFonts w:ascii="Comic Sans MS" w:hAnsi="Comic Sans MS"/>
          <w:sz w:val="22"/>
          <w:szCs w:val="22"/>
        </w:rPr>
        <w:t>prison reforms</w:t>
      </w:r>
      <w:r w:rsidRPr="00711B60">
        <w:rPr>
          <w:rFonts w:ascii="Comic Sans MS" w:hAnsi="Comic Sans MS"/>
          <w:sz w:val="22"/>
          <w:szCs w:val="22"/>
        </w:rPr>
        <w:t>.</w:t>
      </w:r>
    </w:p>
    <w:p w14:paraId="3E09BB46" w14:textId="77777777" w:rsidR="00DE6F74" w:rsidRPr="00711B60" w:rsidRDefault="00DE6F74" w:rsidP="00711B60">
      <w:pPr>
        <w:pStyle w:val="NormalWeb"/>
        <w:numPr>
          <w:ilvl w:val="0"/>
          <w:numId w:val="33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Beliefs:</w:t>
      </w:r>
      <w:r w:rsidRPr="00711B60">
        <w:rPr>
          <w:rFonts w:ascii="Comic Sans MS" w:hAnsi="Comic Sans MS"/>
          <w:sz w:val="22"/>
          <w:szCs w:val="22"/>
        </w:rPr>
        <w:t xml:space="preserve"> How religion and changing social beliefs influenced ideas of justice, such as </w:t>
      </w:r>
      <w:r w:rsidRPr="00711B60">
        <w:rPr>
          <w:rStyle w:val="Strong"/>
          <w:rFonts w:ascii="Comic Sans MS" w:hAnsi="Comic Sans MS"/>
          <w:sz w:val="22"/>
          <w:szCs w:val="22"/>
        </w:rPr>
        <w:t>capital punishment</w:t>
      </w:r>
      <w:r w:rsidRPr="00711B60">
        <w:rPr>
          <w:rFonts w:ascii="Comic Sans MS" w:hAnsi="Comic Sans MS"/>
          <w:sz w:val="22"/>
          <w:szCs w:val="22"/>
        </w:rPr>
        <w:t xml:space="preserve">, </w:t>
      </w:r>
      <w:r w:rsidRPr="00711B60">
        <w:rPr>
          <w:rStyle w:val="Strong"/>
          <w:rFonts w:ascii="Comic Sans MS" w:hAnsi="Comic Sans MS"/>
          <w:sz w:val="22"/>
          <w:szCs w:val="22"/>
        </w:rPr>
        <w:t>torture</w:t>
      </w:r>
      <w:r w:rsidRPr="00711B60">
        <w:rPr>
          <w:rFonts w:ascii="Comic Sans MS" w:hAnsi="Comic Sans MS"/>
          <w:sz w:val="22"/>
          <w:szCs w:val="22"/>
        </w:rPr>
        <w:t xml:space="preserve">, and </w:t>
      </w:r>
      <w:r w:rsidRPr="00711B60">
        <w:rPr>
          <w:rStyle w:val="Strong"/>
          <w:rFonts w:ascii="Comic Sans MS" w:hAnsi="Comic Sans MS"/>
          <w:sz w:val="22"/>
          <w:szCs w:val="22"/>
        </w:rPr>
        <w:t>prison reforms</w:t>
      </w:r>
      <w:r w:rsidRPr="00711B60">
        <w:rPr>
          <w:rFonts w:ascii="Comic Sans MS" w:hAnsi="Comic Sans MS"/>
          <w:sz w:val="22"/>
          <w:szCs w:val="22"/>
        </w:rPr>
        <w:t>.</w:t>
      </w:r>
    </w:p>
    <w:p w14:paraId="166238B6" w14:textId="349F5807" w:rsidR="00DE6F74" w:rsidRPr="00711B60" w:rsidRDefault="00DE6F74" w:rsidP="00DE6F74">
      <w:pPr>
        <w:rPr>
          <w:rFonts w:ascii="Comic Sans MS" w:hAnsi="Comic Sans MS"/>
        </w:rPr>
      </w:pPr>
    </w:p>
    <w:p w14:paraId="51264E25" w14:textId="77777777" w:rsidR="00DE6F74" w:rsidRPr="00711B60" w:rsidRDefault="00DE6F74" w:rsidP="00DE6F74">
      <w:pPr>
        <w:pStyle w:val="Heading3"/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b/>
          <w:bCs/>
          <w:sz w:val="22"/>
          <w:szCs w:val="22"/>
        </w:rPr>
        <w:t>Golden Disciplinary Threads:</w:t>
      </w:r>
    </w:p>
    <w:p w14:paraId="4590CBD7" w14:textId="77777777" w:rsidR="00DE6F74" w:rsidRPr="00711B60" w:rsidRDefault="00DE6F74" w:rsidP="00711B60">
      <w:pPr>
        <w:pStyle w:val="NormalWeb"/>
        <w:numPr>
          <w:ilvl w:val="0"/>
          <w:numId w:val="32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Cause and Consequence:</w:t>
      </w:r>
      <w:r w:rsidRPr="00711B60">
        <w:rPr>
          <w:rFonts w:ascii="Comic Sans MS" w:hAnsi="Comic Sans MS"/>
          <w:sz w:val="22"/>
          <w:szCs w:val="22"/>
        </w:rPr>
        <w:t xml:space="preserve"> Explore how different factors (e.g., changes in society, belief systems, technological advancements) affected crime and punishment.</w:t>
      </w:r>
    </w:p>
    <w:p w14:paraId="5EE8CE3F" w14:textId="77777777" w:rsidR="00DE6F74" w:rsidRPr="00711B60" w:rsidRDefault="00DE6F74" w:rsidP="00711B60">
      <w:pPr>
        <w:pStyle w:val="NormalWeb"/>
        <w:numPr>
          <w:ilvl w:val="0"/>
          <w:numId w:val="32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Change and Continuity:</w:t>
      </w:r>
      <w:r w:rsidRPr="00711B60">
        <w:rPr>
          <w:rFonts w:ascii="Comic Sans MS" w:hAnsi="Comic Sans MS"/>
          <w:sz w:val="22"/>
          <w:szCs w:val="22"/>
        </w:rPr>
        <w:t xml:space="preserve"> Examine both the </w:t>
      </w:r>
      <w:r w:rsidRPr="00711B60">
        <w:rPr>
          <w:rStyle w:val="Strong"/>
          <w:rFonts w:ascii="Comic Sans MS" w:hAnsi="Comic Sans MS"/>
          <w:sz w:val="22"/>
          <w:szCs w:val="22"/>
        </w:rPr>
        <w:t>changes</w:t>
      </w:r>
      <w:r w:rsidRPr="00711B60">
        <w:rPr>
          <w:rFonts w:ascii="Comic Sans MS" w:hAnsi="Comic Sans MS"/>
          <w:sz w:val="22"/>
          <w:szCs w:val="22"/>
        </w:rPr>
        <w:t xml:space="preserve"> in punishments over time (e.g., from hanging to rehabilitation) and what has </w:t>
      </w:r>
      <w:r w:rsidRPr="00711B60">
        <w:rPr>
          <w:rStyle w:val="Strong"/>
          <w:rFonts w:ascii="Comic Sans MS" w:hAnsi="Comic Sans MS"/>
          <w:sz w:val="22"/>
          <w:szCs w:val="22"/>
        </w:rPr>
        <w:t>remained constant</w:t>
      </w:r>
      <w:r w:rsidRPr="00711B60">
        <w:rPr>
          <w:rFonts w:ascii="Comic Sans MS" w:hAnsi="Comic Sans MS"/>
          <w:sz w:val="22"/>
          <w:szCs w:val="22"/>
        </w:rPr>
        <w:t xml:space="preserve"> (e.g., the need for a justice system).</w:t>
      </w:r>
    </w:p>
    <w:p w14:paraId="243D2A3E" w14:textId="77777777" w:rsidR="00DE6F74" w:rsidRPr="00711B60" w:rsidRDefault="00DE6F74" w:rsidP="00711B60">
      <w:pPr>
        <w:pStyle w:val="NormalWeb"/>
        <w:numPr>
          <w:ilvl w:val="0"/>
          <w:numId w:val="32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Similarity and Difference:</w:t>
      </w:r>
      <w:r w:rsidRPr="00711B60">
        <w:rPr>
          <w:rFonts w:ascii="Comic Sans MS" w:hAnsi="Comic Sans MS"/>
          <w:sz w:val="22"/>
          <w:szCs w:val="22"/>
        </w:rPr>
        <w:t xml:space="preserve"> Compare crime and punishment in different periods, e.g., </w:t>
      </w:r>
      <w:r w:rsidRPr="00711B60">
        <w:rPr>
          <w:rStyle w:val="Strong"/>
          <w:rFonts w:ascii="Comic Sans MS" w:hAnsi="Comic Sans MS"/>
          <w:sz w:val="22"/>
          <w:szCs w:val="22"/>
        </w:rPr>
        <w:t>medieval</w:t>
      </w:r>
      <w:r w:rsidRPr="00711B60">
        <w:rPr>
          <w:rFonts w:ascii="Comic Sans MS" w:hAnsi="Comic Sans MS"/>
          <w:sz w:val="22"/>
          <w:szCs w:val="22"/>
        </w:rPr>
        <w:t xml:space="preserve"> versus </w:t>
      </w:r>
      <w:r w:rsidRPr="00711B60">
        <w:rPr>
          <w:rStyle w:val="Strong"/>
          <w:rFonts w:ascii="Comic Sans MS" w:hAnsi="Comic Sans MS"/>
          <w:sz w:val="22"/>
          <w:szCs w:val="22"/>
        </w:rPr>
        <w:t>Victorian</w:t>
      </w:r>
      <w:r w:rsidRPr="00711B60">
        <w:rPr>
          <w:rFonts w:ascii="Comic Sans MS" w:hAnsi="Comic Sans MS"/>
          <w:sz w:val="22"/>
          <w:szCs w:val="22"/>
        </w:rPr>
        <w:t xml:space="preserve"> crime, or </w:t>
      </w:r>
      <w:r w:rsidRPr="00711B60">
        <w:rPr>
          <w:rStyle w:val="Strong"/>
          <w:rFonts w:ascii="Comic Sans MS" w:hAnsi="Comic Sans MS"/>
          <w:sz w:val="22"/>
          <w:szCs w:val="22"/>
        </w:rPr>
        <w:t>English</w:t>
      </w:r>
      <w:r w:rsidRPr="00711B60">
        <w:rPr>
          <w:rFonts w:ascii="Comic Sans MS" w:hAnsi="Comic Sans MS"/>
          <w:sz w:val="22"/>
          <w:szCs w:val="22"/>
        </w:rPr>
        <w:t xml:space="preserve"> versus </w:t>
      </w:r>
      <w:r w:rsidRPr="00711B60">
        <w:rPr>
          <w:rStyle w:val="Strong"/>
          <w:rFonts w:ascii="Comic Sans MS" w:hAnsi="Comic Sans MS"/>
          <w:sz w:val="22"/>
          <w:szCs w:val="22"/>
        </w:rPr>
        <w:t>colonial</w:t>
      </w:r>
      <w:r w:rsidRPr="00711B60">
        <w:rPr>
          <w:rFonts w:ascii="Comic Sans MS" w:hAnsi="Comic Sans MS"/>
          <w:sz w:val="22"/>
          <w:szCs w:val="22"/>
        </w:rPr>
        <w:t xml:space="preserve"> justice systems.</w:t>
      </w:r>
    </w:p>
    <w:p w14:paraId="598A60D1" w14:textId="6B8A9937" w:rsidR="00DE6F74" w:rsidRPr="00711B60" w:rsidRDefault="0000036B" w:rsidP="00711B60">
      <w:pPr>
        <w:pStyle w:val="NormalWeb"/>
        <w:numPr>
          <w:ilvl w:val="0"/>
          <w:numId w:val="32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Historically</w:t>
      </w:r>
      <w:r w:rsidR="00DE6F74" w:rsidRPr="00711B60">
        <w:rPr>
          <w:rStyle w:val="Strong"/>
          <w:rFonts w:ascii="Comic Sans MS" w:hAnsi="Comic Sans MS"/>
          <w:sz w:val="22"/>
          <w:szCs w:val="22"/>
        </w:rPr>
        <w:t xml:space="preserve"> Significant People, Places, and Events:</w:t>
      </w:r>
      <w:r w:rsidR="00DE6F74" w:rsidRPr="00711B60">
        <w:rPr>
          <w:rFonts w:ascii="Comic Sans MS" w:hAnsi="Comic Sans MS"/>
          <w:sz w:val="22"/>
          <w:szCs w:val="22"/>
        </w:rPr>
        <w:t xml:space="preserve"> Focus on individuals like </w:t>
      </w:r>
      <w:r w:rsidR="00DE6F74" w:rsidRPr="00711B60">
        <w:rPr>
          <w:rStyle w:val="Strong"/>
          <w:rFonts w:ascii="Comic Sans MS" w:hAnsi="Comic Sans MS"/>
          <w:sz w:val="22"/>
          <w:szCs w:val="22"/>
        </w:rPr>
        <w:t>John Howard</w:t>
      </w:r>
      <w:r w:rsidR="00DE6F74" w:rsidRPr="00711B60">
        <w:rPr>
          <w:rFonts w:ascii="Comic Sans MS" w:hAnsi="Comic Sans MS"/>
          <w:sz w:val="22"/>
          <w:szCs w:val="22"/>
        </w:rPr>
        <w:t xml:space="preserve"> (prison reformer), key events like </w:t>
      </w:r>
      <w:r w:rsidR="00DE6F74" w:rsidRPr="00711B60">
        <w:rPr>
          <w:rStyle w:val="Strong"/>
          <w:rFonts w:ascii="Comic Sans MS" w:hAnsi="Comic Sans MS"/>
          <w:sz w:val="22"/>
          <w:szCs w:val="22"/>
        </w:rPr>
        <w:t>the Bloody Code</w:t>
      </w:r>
      <w:r w:rsidR="00DE6F74" w:rsidRPr="00711B60">
        <w:rPr>
          <w:rFonts w:ascii="Comic Sans MS" w:hAnsi="Comic Sans MS"/>
          <w:sz w:val="22"/>
          <w:szCs w:val="22"/>
        </w:rPr>
        <w:t xml:space="preserve">, and locations such as the </w:t>
      </w:r>
      <w:r w:rsidR="00DE6F74" w:rsidRPr="00711B60">
        <w:rPr>
          <w:rStyle w:val="Strong"/>
          <w:rFonts w:ascii="Comic Sans MS" w:hAnsi="Comic Sans MS"/>
          <w:sz w:val="22"/>
          <w:szCs w:val="22"/>
        </w:rPr>
        <w:t>Old Bailey</w:t>
      </w:r>
      <w:r w:rsidR="00DE6F74" w:rsidRPr="00711B60">
        <w:rPr>
          <w:rFonts w:ascii="Comic Sans MS" w:hAnsi="Comic Sans MS"/>
          <w:sz w:val="22"/>
          <w:szCs w:val="22"/>
        </w:rPr>
        <w:t>.</w:t>
      </w:r>
    </w:p>
    <w:p w14:paraId="2CB11907" w14:textId="43F5F8B8" w:rsidR="00DE6F74" w:rsidRPr="00711B60" w:rsidRDefault="00DE6F74" w:rsidP="00711B60">
      <w:pPr>
        <w:pStyle w:val="NormalWeb"/>
        <w:numPr>
          <w:ilvl w:val="0"/>
          <w:numId w:val="32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Sources and Evidence:</w:t>
      </w:r>
      <w:r w:rsidRPr="00711B60">
        <w:rPr>
          <w:rFonts w:ascii="Comic Sans MS" w:hAnsi="Comic Sans MS"/>
          <w:sz w:val="22"/>
          <w:szCs w:val="22"/>
        </w:rPr>
        <w:t xml:space="preserve"> </w:t>
      </w:r>
      <w:r w:rsidR="0000036B" w:rsidRPr="00711B60">
        <w:rPr>
          <w:rFonts w:ascii="Comic Sans MS" w:hAnsi="Comic Sans MS"/>
          <w:sz w:val="22"/>
          <w:szCs w:val="22"/>
        </w:rPr>
        <w:t>Analyse</w:t>
      </w:r>
      <w:r w:rsidRPr="00711B60">
        <w:rPr>
          <w:rFonts w:ascii="Comic Sans MS" w:hAnsi="Comic Sans MS"/>
          <w:sz w:val="22"/>
          <w:szCs w:val="22"/>
        </w:rPr>
        <w:t xml:space="preserve"> primary sources (court records, images, government laws) and secondary sources (historical texts) to understand how crime and punishment have changed.</w:t>
      </w:r>
    </w:p>
    <w:p w14:paraId="2119F8FD" w14:textId="77777777" w:rsidR="00DE6F74" w:rsidRPr="00711B60" w:rsidRDefault="00DE6F74" w:rsidP="00711B60">
      <w:pPr>
        <w:pStyle w:val="NormalWeb"/>
        <w:numPr>
          <w:ilvl w:val="0"/>
          <w:numId w:val="32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Historical Interpretations:</w:t>
      </w:r>
      <w:r w:rsidRPr="00711B60">
        <w:rPr>
          <w:rFonts w:ascii="Comic Sans MS" w:hAnsi="Comic Sans MS"/>
          <w:sz w:val="22"/>
          <w:szCs w:val="22"/>
        </w:rPr>
        <w:t xml:space="preserve"> Understand how different interpretations (e.g., public opinion on crime) can vary over time and how history has shaped our views on crime.</w:t>
      </w:r>
    </w:p>
    <w:p w14:paraId="7C71B469" w14:textId="6000DE15" w:rsidR="00DE6F74" w:rsidRPr="00711B60" w:rsidRDefault="00DE6F74" w:rsidP="00DE6F74">
      <w:pPr>
        <w:rPr>
          <w:rFonts w:ascii="Comic Sans MS" w:hAnsi="Comic Sans MS"/>
        </w:rPr>
      </w:pPr>
    </w:p>
    <w:p w14:paraId="31230A52" w14:textId="454AAA61" w:rsidR="00DE6F74" w:rsidRPr="00711B60" w:rsidRDefault="00DE6F74" w:rsidP="00DE6F74">
      <w:pPr>
        <w:pStyle w:val="Heading3"/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b/>
          <w:bCs/>
          <w:sz w:val="22"/>
          <w:szCs w:val="22"/>
        </w:rPr>
        <w:t>Medium-Term Plan Ideas: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4"/>
        <w:gridCol w:w="2887"/>
        <w:gridCol w:w="2354"/>
        <w:gridCol w:w="1831"/>
      </w:tblGrid>
      <w:tr w:rsidR="00DE6F74" w:rsidRPr="00711B60" w14:paraId="2B58166F" w14:textId="77777777" w:rsidTr="00DE6F7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3D6EBC5" w14:textId="6788B3D3" w:rsidR="00DE6F74" w:rsidRPr="00711B60" w:rsidRDefault="00DE6F74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711B60">
              <w:rPr>
                <w:rStyle w:val="Strong"/>
                <w:rFonts w:ascii="Comic Sans MS" w:hAnsi="Comic Sans MS"/>
              </w:rPr>
              <w:t>Focus Area</w:t>
            </w:r>
            <w:r w:rsidR="0000036B" w:rsidRPr="00711B60">
              <w:rPr>
                <w:rStyle w:val="Strong"/>
                <w:rFonts w:ascii="Comic Sans MS" w:hAnsi="Comic Sans MS"/>
              </w:rPr>
              <w:t xml:space="preserve"> ideas</w:t>
            </w:r>
          </w:p>
        </w:tc>
        <w:tc>
          <w:tcPr>
            <w:tcW w:w="0" w:type="auto"/>
            <w:vAlign w:val="center"/>
            <w:hideMark/>
          </w:tcPr>
          <w:p w14:paraId="371FB39E" w14:textId="77777777" w:rsidR="00DE6F74" w:rsidRPr="00711B60" w:rsidRDefault="00DE6F74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711B60">
              <w:rPr>
                <w:rStyle w:val="Strong"/>
                <w:rFonts w:ascii="Comic Sans MS" w:hAnsi="Comic Sans MS"/>
              </w:rPr>
              <w:t>Learning Objectives</w:t>
            </w:r>
          </w:p>
        </w:tc>
        <w:tc>
          <w:tcPr>
            <w:tcW w:w="0" w:type="auto"/>
            <w:vAlign w:val="center"/>
            <w:hideMark/>
          </w:tcPr>
          <w:p w14:paraId="563A8013" w14:textId="77777777" w:rsidR="00DE6F74" w:rsidRPr="00711B60" w:rsidRDefault="00DE6F74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711B60">
              <w:rPr>
                <w:rStyle w:val="Strong"/>
                <w:rFonts w:ascii="Comic Sans MS" w:hAnsi="Comic Sans MS"/>
              </w:rPr>
              <w:t>Key Activities</w:t>
            </w:r>
          </w:p>
        </w:tc>
        <w:tc>
          <w:tcPr>
            <w:tcW w:w="0" w:type="auto"/>
            <w:vAlign w:val="center"/>
            <w:hideMark/>
          </w:tcPr>
          <w:p w14:paraId="1D504447" w14:textId="77777777" w:rsidR="00DE6F74" w:rsidRPr="00711B60" w:rsidRDefault="00DE6F74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711B60">
              <w:rPr>
                <w:rStyle w:val="Strong"/>
                <w:rFonts w:ascii="Comic Sans MS" w:hAnsi="Comic Sans MS"/>
              </w:rPr>
              <w:t>Assessment</w:t>
            </w:r>
          </w:p>
        </w:tc>
      </w:tr>
      <w:tr w:rsidR="00DE6F74" w:rsidRPr="00711B60" w14:paraId="7119A967" w14:textId="77777777" w:rsidTr="00DE6F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BDF8C2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Introduction to Crime and Punishment</w:t>
            </w:r>
          </w:p>
        </w:tc>
        <w:tc>
          <w:tcPr>
            <w:tcW w:w="0" w:type="auto"/>
            <w:vAlign w:val="center"/>
            <w:hideMark/>
          </w:tcPr>
          <w:p w14:paraId="68FD0A4F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Understand what crime and punishment were like in the past.</w:t>
            </w:r>
          </w:p>
        </w:tc>
        <w:tc>
          <w:tcPr>
            <w:tcW w:w="0" w:type="auto"/>
            <w:vAlign w:val="center"/>
            <w:hideMark/>
          </w:tcPr>
          <w:p w14:paraId="4E815EC0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Class discussion on modern vs. past crime. Timeline activity.</w:t>
            </w:r>
          </w:p>
        </w:tc>
        <w:tc>
          <w:tcPr>
            <w:tcW w:w="0" w:type="auto"/>
            <w:vAlign w:val="center"/>
            <w:hideMark/>
          </w:tcPr>
          <w:p w14:paraId="541CD4B9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Observation, Q&amp;A.</w:t>
            </w:r>
          </w:p>
        </w:tc>
      </w:tr>
      <w:tr w:rsidR="00DE6F74" w:rsidRPr="00711B60" w14:paraId="3320F8CB" w14:textId="77777777" w:rsidTr="00DE6F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C75894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Crime and Punishment in the Middle Ages</w:t>
            </w:r>
          </w:p>
        </w:tc>
        <w:tc>
          <w:tcPr>
            <w:tcW w:w="0" w:type="auto"/>
            <w:vAlign w:val="center"/>
            <w:hideMark/>
          </w:tcPr>
          <w:p w14:paraId="409E3062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 xml:space="preserve">Explore crimes and punishments in the </w:t>
            </w:r>
            <w:r w:rsidRPr="00711B60">
              <w:rPr>
                <w:rStyle w:val="Strong"/>
                <w:rFonts w:ascii="Comic Sans MS" w:hAnsi="Comic Sans MS"/>
              </w:rPr>
              <w:t>Medieval period</w:t>
            </w:r>
            <w:r w:rsidRPr="00711B60">
              <w:rPr>
                <w:rFonts w:ascii="Comic Sans MS" w:hAnsi="Comic Sans MS"/>
              </w:rPr>
              <w:t xml:space="preserve"> (e.g., trial by ordeal, </w:t>
            </w:r>
            <w:r w:rsidRPr="00711B60">
              <w:rPr>
                <w:rStyle w:val="Strong"/>
                <w:rFonts w:ascii="Comic Sans MS" w:hAnsi="Comic Sans MS"/>
              </w:rPr>
              <w:t>feudal</w:t>
            </w:r>
            <w:r w:rsidRPr="00711B60">
              <w:rPr>
                <w:rFonts w:ascii="Comic Sans MS" w:hAnsi="Comic Sans MS"/>
              </w:rPr>
              <w:t xml:space="preserve"> justice).</w:t>
            </w:r>
          </w:p>
        </w:tc>
        <w:tc>
          <w:tcPr>
            <w:tcW w:w="0" w:type="auto"/>
            <w:vAlign w:val="center"/>
            <w:hideMark/>
          </w:tcPr>
          <w:p w14:paraId="0FB30655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Case study of a medieval crime, role-play medieval trial.</w:t>
            </w:r>
          </w:p>
        </w:tc>
        <w:tc>
          <w:tcPr>
            <w:tcW w:w="0" w:type="auto"/>
            <w:vAlign w:val="center"/>
            <w:hideMark/>
          </w:tcPr>
          <w:p w14:paraId="62069F7A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Role-play participation, written reflections.</w:t>
            </w:r>
          </w:p>
        </w:tc>
      </w:tr>
      <w:tr w:rsidR="00DE6F74" w:rsidRPr="00711B60" w14:paraId="15C461B8" w14:textId="77777777" w:rsidTr="00DE6F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7F1E6B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lastRenderedPageBreak/>
              <w:t>Crime and Punishment in the Tudor Period</w:t>
            </w:r>
          </w:p>
        </w:tc>
        <w:tc>
          <w:tcPr>
            <w:tcW w:w="0" w:type="auto"/>
            <w:vAlign w:val="center"/>
            <w:hideMark/>
          </w:tcPr>
          <w:p w14:paraId="35BED287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 xml:space="preserve">Investigate the changes in crime under the </w:t>
            </w:r>
            <w:r w:rsidRPr="00711B60">
              <w:rPr>
                <w:rStyle w:val="Strong"/>
                <w:rFonts w:ascii="Comic Sans MS" w:hAnsi="Comic Sans MS"/>
              </w:rPr>
              <w:t>Tudors</w:t>
            </w:r>
            <w:r w:rsidRPr="00711B60">
              <w:rPr>
                <w:rFonts w:ascii="Comic Sans MS" w:hAnsi="Comic Sans MS"/>
              </w:rPr>
              <w:t xml:space="preserve">, including </w:t>
            </w:r>
            <w:r w:rsidRPr="00711B60">
              <w:rPr>
                <w:rStyle w:val="Strong"/>
                <w:rFonts w:ascii="Comic Sans MS" w:hAnsi="Comic Sans MS"/>
              </w:rPr>
              <w:t>the Bloody Code</w:t>
            </w:r>
            <w:r w:rsidRPr="00711B60">
              <w:rPr>
                <w:rFonts w:ascii="Comic Sans MS" w:hAnsi="Comic Sans M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49F4ED8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Group research on Tudor crimes and punishments.</w:t>
            </w:r>
          </w:p>
        </w:tc>
        <w:tc>
          <w:tcPr>
            <w:tcW w:w="0" w:type="auto"/>
            <w:vAlign w:val="center"/>
            <w:hideMark/>
          </w:tcPr>
          <w:p w14:paraId="1EA0B174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Group presentation.</w:t>
            </w:r>
          </w:p>
        </w:tc>
      </w:tr>
      <w:tr w:rsidR="00DE6F74" w:rsidRPr="00711B60" w14:paraId="3B3E07D3" w14:textId="77777777" w:rsidTr="00DE6F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69AA3D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Crime and Punishment in the Victorian Era</w:t>
            </w:r>
          </w:p>
        </w:tc>
        <w:tc>
          <w:tcPr>
            <w:tcW w:w="0" w:type="auto"/>
            <w:vAlign w:val="center"/>
            <w:hideMark/>
          </w:tcPr>
          <w:p w14:paraId="38B4D641" w14:textId="00D25131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 xml:space="preserve">Study how crime and punishments changed during the </w:t>
            </w:r>
            <w:r w:rsidRPr="00711B60">
              <w:rPr>
                <w:rStyle w:val="Strong"/>
                <w:rFonts w:ascii="Comic Sans MS" w:hAnsi="Comic Sans MS"/>
              </w:rPr>
              <w:t>Industrial Revolution</w:t>
            </w:r>
            <w:r w:rsidRPr="00711B60">
              <w:rPr>
                <w:rFonts w:ascii="Comic Sans MS" w:hAnsi="Comic Sans MS"/>
              </w:rPr>
              <w:t xml:space="preserve"> and the </w:t>
            </w:r>
            <w:r w:rsidRPr="00711B60">
              <w:rPr>
                <w:rStyle w:val="Strong"/>
                <w:rFonts w:ascii="Comic Sans MS" w:hAnsi="Comic Sans MS"/>
              </w:rPr>
              <w:t>Victorian era</w:t>
            </w:r>
            <w:r w:rsidRPr="00711B60">
              <w:rPr>
                <w:rFonts w:ascii="Comic Sans MS" w:hAnsi="Comic Sans MS"/>
              </w:rPr>
              <w:t xml:space="preserve"> (e.g., prison reforms, child </w:t>
            </w:r>
            <w:r w:rsidR="0000036B" w:rsidRPr="00711B60">
              <w:rPr>
                <w:rFonts w:ascii="Comic Sans MS" w:hAnsi="Comic Sans MS"/>
              </w:rPr>
              <w:t>labour</w:t>
            </w:r>
            <w:r w:rsidRPr="00711B60">
              <w:rPr>
                <w:rFonts w:ascii="Comic Sans MS" w:hAnsi="Comic Sans MS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14:paraId="0C8C4B44" w14:textId="1CC21A71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 xml:space="preserve">Victorian crime </w:t>
            </w:r>
            <w:r w:rsidR="0000036B" w:rsidRPr="00711B60">
              <w:rPr>
                <w:rFonts w:ascii="Comic Sans MS" w:hAnsi="Comic Sans MS"/>
              </w:rPr>
              <w:t>re-enactment</w:t>
            </w:r>
            <w:r w:rsidRPr="00711B60">
              <w:rPr>
                <w:rFonts w:ascii="Comic Sans MS" w:hAnsi="Comic Sans MS"/>
              </w:rPr>
              <w:t xml:space="preserve"> and analysis of the </w:t>
            </w:r>
            <w:r w:rsidRPr="00711B60">
              <w:rPr>
                <w:rStyle w:val="Strong"/>
                <w:rFonts w:ascii="Comic Sans MS" w:hAnsi="Comic Sans MS"/>
              </w:rPr>
              <w:t>Prison Reform Act</w:t>
            </w:r>
            <w:r w:rsidRPr="00711B60">
              <w:rPr>
                <w:rFonts w:ascii="Comic Sans MS" w:hAnsi="Comic Sans M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D302666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Creative writing piece on Victorian crimes.</w:t>
            </w:r>
          </w:p>
        </w:tc>
      </w:tr>
      <w:tr w:rsidR="00DE6F74" w:rsidRPr="00711B60" w14:paraId="52C690C7" w14:textId="77777777" w:rsidTr="00DE6F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583417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Prison Reforms and the Role of People like John Howard</w:t>
            </w:r>
          </w:p>
        </w:tc>
        <w:tc>
          <w:tcPr>
            <w:tcW w:w="0" w:type="auto"/>
            <w:vAlign w:val="center"/>
            <w:hideMark/>
          </w:tcPr>
          <w:p w14:paraId="0AD32003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 xml:space="preserve">Explore prison reformers and their impact (e.g., </w:t>
            </w:r>
            <w:r w:rsidRPr="00711B60">
              <w:rPr>
                <w:rStyle w:val="Strong"/>
                <w:rFonts w:ascii="Comic Sans MS" w:hAnsi="Comic Sans MS"/>
              </w:rPr>
              <w:t>John Howard</w:t>
            </w:r>
            <w:r w:rsidRPr="00711B60">
              <w:rPr>
                <w:rFonts w:ascii="Comic Sans MS" w:hAnsi="Comic Sans MS"/>
              </w:rPr>
              <w:t xml:space="preserve">, </w:t>
            </w:r>
            <w:r w:rsidRPr="00711B60">
              <w:rPr>
                <w:rStyle w:val="Strong"/>
                <w:rFonts w:ascii="Comic Sans MS" w:hAnsi="Comic Sans MS"/>
              </w:rPr>
              <w:t>Elizabeth Fry</w:t>
            </w:r>
            <w:r w:rsidRPr="00711B60">
              <w:rPr>
                <w:rFonts w:ascii="Comic Sans MS" w:hAnsi="Comic Sans MS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14:paraId="607FDBC5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Debate: "Should prisons focus on punishment or rehabilitation?"</w:t>
            </w:r>
          </w:p>
        </w:tc>
        <w:tc>
          <w:tcPr>
            <w:tcW w:w="0" w:type="auto"/>
            <w:vAlign w:val="center"/>
            <w:hideMark/>
          </w:tcPr>
          <w:p w14:paraId="241EF5C0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Debate participation, written reflection.</w:t>
            </w:r>
          </w:p>
        </w:tc>
      </w:tr>
      <w:tr w:rsidR="00DE6F74" w:rsidRPr="00711B60" w14:paraId="740C0666" w14:textId="77777777" w:rsidTr="00DE6F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F7D780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Modern Crime and Punishment</w:t>
            </w:r>
          </w:p>
        </w:tc>
        <w:tc>
          <w:tcPr>
            <w:tcW w:w="0" w:type="auto"/>
            <w:vAlign w:val="center"/>
            <w:hideMark/>
          </w:tcPr>
          <w:p w14:paraId="5A133BC4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 xml:space="preserve">Understand how crime and punishment has evolved to the present day, focusing on modern </w:t>
            </w:r>
            <w:r w:rsidRPr="00711B60">
              <w:rPr>
                <w:rStyle w:val="Strong"/>
                <w:rFonts w:ascii="Comic Sans MS" w:hAnsi="Comic Sans MS"/>
              </w:rPr>
              <w:t>laws</w:t>
            </w:r>
            <w:r w:rsidRPr="00711B60">
              <w:rPr>
                <w:rFonts w:ascii="Comic Sans MS" w:hAnsi="Comic Sans MS"/>
              </w:rPr>
              <w:t xml:space="preserve"> and </w:t>
            </w:r>
            <w:r w:rsidRPr="00711B60">
              <w:rPr>
                <w:rStyle w:val="Strong"/>
                <w:rFonts w:ascii="Comic Sans MS" w:hAnsi="Comic Sans MS"/>
              </w:rPr>
              <w:t>punishments</w:t>
            </w:r>
            <w:r w:rsidRPr="00711B60">
              <w:rPr>
                <w:rFonts w:ascii="Comic Sans MS" w:hAnsi="Comic Sans M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EE8A81E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Compare current laws with historical punishments.</w:t>
            </w:r>
          </w:p>
        </w:tc>
        <w:tc>
          <w:tcPr>
            <w:tcW w:w="0" w:type="auto"/>
            <w:vAlign w:val="center"/>
            <w:hideMark/>
          </w:tcPr>
          <w:p w14:paraId="2E865F8A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Essay comparing past and present systems.</w:t>
            </w:r>
          </w:p>
        </w:tc>
      </w:tr>
      <w:tr w:rsidR="00DE6F74" w:rsidRPr="00711B60" w14:paraId="1BF95862" w14:textId="77777777" w:rsidTr="00DE6F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62C420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Legacy and Reflection</w:t>
            </w:r>
          </w:p>
        </w:tc>
        <w:tc>
          <w:tcPr>
            <w:tcW w:w="0" w:type="auto"/>
            <w:vAlign w:val="center"/>
            <w:hideMark/>
          </w:tcPr>
          <w:p w14:paraId="710ABDF6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Reflect on how crime and punishment has changed over time and its current impact.</w:t>
            </w:r>
          </w:p>
        </w:tc>
        <w:tc>
          <w:tcPr>
            <w:tcW w:w="0" w:type="auto"/>
            <w:vAlign w:val="center"/>
            <w:hideMark/>
          </w:tcPr>
          <w:p w14:paraId="44268B5D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 xml:space="preserve">Final project on the </w:t>
            </w:r>
            <w:r w:rsidRPr="00711B60">
              <w:rPr>
                <w:rStyle w:val="Strong"/>
                <w:rFonts w:ascii="Comic Sans MS" w:hAnsi="Comic Sans MS"/>
              </w:rPr>
              <w:t>history of crime and punishment</w:t>
            </w:r>
            <w:r w:rsidRPr="00711B60">
              <w:rPr>
                <w:rFonts w:ascii="Comic Sans MS" w:hAnsi="Comic Sans MS"/>
              </w:rPr>
              <w:t xml:space="preserve"> with a timeline.</w:t>
            </w:r>
          </w:p>
        </w:tc>
        <w:tc>
          <w:tcPr>
            <w:tcW w:w="0" w:type="auto"/>
            <w:vAlign w:val="center"/>
            <w:hideMark/>
          </w:tcPr>
          <w:p w14:paraId="15BD5883" w14:textId="77777777" w:rsidR="00DE6F74" w:rsidRPr="00711B60" w:rsidRDefault="00DE6F74">
            <w:pPr>
              <w:rPr>
                <w:rFonts w:ascii="Comic Sans MS" w:hAnsi="Comic Sans MS"/>
              </w:rPr>
            </w:pPr>
            <w:r w:rsidRPr="00711B60">
              <w:rPr>
                <w:rFonts w:ascii="Comic Sans MS" w:hAnsi="Comic Sans MS"/>
              </w:rPr>
              <w:t>Final project presentation.</w:t>
            </w:r>
          </w:p>
        </w:tc>
      </w:tr>
    </w:tbl>
    <w:p w14:paraId="47C06352" w14:textId="5C77157E" w:rsidR="00DE6F74" w:rsidRPr="00711B60" w:rsidRDefault="00DE6F74" w:rsidP="00DE6F74">
      <w:pPr>
        <w:rPr>
          <w:rFonts w:ascii="Comic Sans MS" w:hAnsi="Comic Sans MS"/>
        </w:rPr>
      </w:pPr>
    </w:p>
    <w:p w14:paraId="3AAF11B6" w14:textId="77777777" w:rsidR="00DE6F74" w:rsidRPr="00711B60" w:rsidRDefault="00DE6F74" w:rsidP="00DE6F74">
      <w:pPr>
        <w:pStyle w:val="Heading3"/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b/>
          <w:bCs/>
          <w:sz w:val="22"/>
          <w:szCs w:val="22"/>
        </w:rPr>
        <w:t>Skills Development:</w:t>
      </w:r>
    </w:p>
    <w:p w14:paraId="6947538C" w14:textId="77777777" w:rsidR="00DE6F74" w:rsidRPr="00711B60" w:rsidRDefault="00DE6F74" w:rsidP="00DE6F74">
      <w:pPr>
        <w:pStyle w:val="NormalWeb"/>
        <w:numPr>
          <w:ilvl w:val="0"/>
          <w:numId w:val="26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Chronological Understanding:</w:t>
      </w:r>
      <w:r w:rsidRPr="00711B60">
        <w:rPr>
          <w:rFonts w:ascii="Comic Sans MS" w:hAnsi="Comic Sans MS"/>
          <w:sz w:val="22"/>
          <w:szCs w:val="22"/>
        </w:rPr>
        <w:t xml:space="preserve"> Construct timelines and discuss key events in the development of crime and punishment.</w:t>
      </w:r>
    </w:p>
    <w:p w14:paraId="705D194B" w14:textId="77777777" w:rsidR="00DE6F74" w:rsidRPr="00711B60" w:rsidRDefault="00DE6F74" w:rsidP="00DE6F74">
      <w:pPr>
        <w:pStyle w:val="NormalWeb"/>
        <w:numPr>
          <w:ilvl w:val="0"/>
          <w:numId w:val="26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Historical Enquiry:</w:t>
      </w:r>
      <w:r w:rsidRPr="00711B60">
        <w:rPr>
          <w:rFonts w:ascii="Comic Sans MS" w:hAnsi="Comic Sans MS"/>
          <w:sz w:val="22"/>
          <w:szCs w:val="22"/>
        </w:rPr>
        <w:t xml:space="preserve"> Use primary and secondary sources to answer historical questions (e.g., </w:t>
      </w:r>
      <w:r w:rsidRPr="00711B60">
        <w:rPr>
          <w:rStyle w:val="Strong"/>
          <w:rFonts w:ascii="Comic Sans MS" w:hAnsi="Comic Sans MS"/>
          <w:sz w:val="22"/>
          <w:szCs w:val="22"/>
        </w:rPr>
        <w:t>why did crime rates increase in the Victorian era?</w:t>
      </w:r>
      <w:r w:rsidRPr="00711B60">
        <w:rPr>
          <w:rFonts w:ascii="Comic Sans MS" w:hAnsi="Comic Sans MS"/>
          <w:sz w:val="22"/>
          <w:szCs w:val="22"/>
        </w:rPr>
        <w:t>).</w:t>
      </w:r>
    </w:p>
    <w:p w14:paraId="3EA0409E" w14:textId="77777777" w:rsidR="00DE6F74" w:rsidRPr="00711B60" w:rsidRDefault="00DE6F74" w:rsidP="00DE6F74">
      <w:pPr>
        <w:pStyle w:val="NormalWeb"/>
        <w:numPr>
          <w:ilvl w:val="0"/>
          <w:numId w:val="26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Cause and Consequence:</w:t>
      </w:r>
      <w:r w:rsidRPr="00711B60">
        <w:rPr>
          <w:rFonts w:ascii="Comic Sans MS" w:hAnsi="Comic Sans MS"/>
          <w:sz w:val="22"/>
          <w:szCs w:val="22"/>
        </w:rPr>
        <w:t xml:space="preserve"> Explore how changes in society, economy, and technology influenced crime and punishment.</w:t>
      </w:r>
    </w:p>
    <w:p w14:paraId="24DBB64E" w14:textId="5BA367A1" w:rsidR="00DE6F74" w:rsidRPr="00711B60" w:rsidRDefault="00DE6F74" w:rsidP="00DE6F74">
      <w:pPr>
        <w:pStyle w:val="NormalWeb"/>
        <w:numPr>
          <w:ilvl w:val="0"/>
          <w:numId w:val="26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Interpretation:</w:t>
      </w:r>
      <w:r w:rsidRPr="00711B60">
        <w:rPr>
          <w:rFonts w:ascii="Comic Sans MS" w:hAnsi="Comic Sans MS"/>
          <w:sz w:val="22"/>
          <w:szCs w:val="22"/>
        </w:rPr>
        <w:t xml:space="preserve"> </w:t>
      </w:r>
      <w:r w:rsidR="0000036B" w:rsidRPr="00711B60">
        <w:rPr>
          <w:rFonts w:ascii="Comic Sans MS" w:hAnsi="Comic Sans MS"/>
          <w:sz w:val="22"/>
          <w:szCs w:val="22"/>
        </w:rPr>
        <w:t>Analyse</w:t>
      </w:r>
      <w:r w:rsidRPr="00711B60">
        <w:rPr>
          <w:rFonts w:ascii="Comic Sans MS" w:hAnsi="Comic Sans MS"/>
          <w:sz w:val="22"/>
          <w:szCs w:val="22"/>
        </w:rPr>
        <w:t xml:space="preserve"> how historical views on crime and punishment have changed over time.</w:t>
      </w:r>
    </w:p>
    <w:p w14:paraId="05D5897B" w14:textId="3FD1D01F" w:rsidR="00DE6F74" w:rsidRPr="00711B60" w:rsidRDefault="00DE6F74" w:rsidP="00DE6F74">
      <w:pPr>
        <w:pStyle w:val="NormalWeb"/>
        <w:numPr>
          <w:ilvl w:val="0"/>
          <w:numId w:val="26"/>
        </w:numPr>
        <w:rPr>
          <w:rFonts w:ascii="Comic Sans MS" w:hAnsi="Comic Sans MS"/>
          <w:sz w:val="22"/>
          <w:szCs w:val="22"/>
        </w:rPr>
      </w:pPr>
      <w:r w:rsidRPr="00711B60">
        <w:rPr>
          <w:rStyle w:val="Strong"/>
          <w:rFonts w:ascii="Comic Sans MS" w:hAnsi="Comic Sans MS"/>
          <w:sz w:val="22"/>
          <w:szCs w:val="22"/>
        </w:rPr>
        <w:t>Communication:</w:t>
      </w:r>
      <w:r w:rsidRPr="00711B60">
        <w:rPr>
          <w:rFonts w:ascii="Comic Sans MS" w:hAnsi="Comic Sans MS"/>
          <w:sz w:val="22"/>
          <w:szCs w:val="22"/>
        </w:rPr>
        <w:t xml:space="preserve"> Present findings through written work, debates, and projects.</w:t>
      </w:r>
    </w:p>
    <w:p w14:paraId="6C07F9F7" w14:textId="4C9369F2" w:rsidR="00DE6F74" w:rsidRPr="00711B60" w:rsidRDefault="00DE6F74" w:rsidP="00DE6F74">
      <w:pPr>
        <w:pStyle w:val="Heading3"/>
        <w:rPr>
          <w:rStyle w:val="Strong"/>
          <w:rFonts w:ascii="Comic Sans MS" w:hAnsi="Comic Sans MS"/>
          <w:b/>
          <w:bCs/>
          <w:sz w:val="22"/>
          <w:szCs w:val="22"/>
        </w:rPr>
      </w:pPr>
      <w:r w:rsidRPr="00711B60">
        <w:rPr>
          <w:rStyle w:val="Strong"/>
          <w:rFonts w:ascii="Comic Sans MS" w:hAnsi="Comic Sans MS"/>
          <w:b/>
          <w:bCs/>
          <w:sz w:val="22"/>
          <w:szCs w:val="22"/>
        </w:rPr>
        <w:t>Vocabulary:</w:t>
      </w:r>
    </w:p>
    <w:p w14:paraId="074768A9" w14:textId="30223D9B" w:rsidR="00DE6F74" w:rsidRPr="00711B60" w:rsidRDefault="00DE6F74" w:rsidP="00711B60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lastRenderedPageBreak/>
        <w:t xml:space="preserve">Crime </w:t>
      </w:r>
    </w:p>
    <w:p w14:paraId="5986E100" w14:textId="381C5D2C" w:rsidR="00DE6F74" w:rsidRPr="00711B60" w:rsidRDefault="00DE6F74" w:rsidP="00711B60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 xml:space="preserve">Punishment </w:t>
      </w:r>
    </w:p>
    <w:p w14:paraId="2672B363" w14:textId="3AACA508" w:rsidR="00DE6F74" w:rsidRPr="00711B60" w:rsidRDefault="00DE6F74" w:rsidP="00711B60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 xml:space="preserve">Justice </w:t>
      </w:r>
    </w:p>
    <w:p w14:paraId="1958B682" w14:textId="009F22AD" w:rsidR="00DE6F74" w:rsidRPr="00711B60" w:rsidRDefault="00DE6F74" w:rsidP="00711B60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 xml:space="preserve">Execution </w:t>
      </w:r>
    </w:p>
    <w:p w14:paraId="7B5E4F06" w14:textId="00890077" w:rsidR="00DE6F74" w:rsidRPr="00711B60" w:rsidRDefault="00DE6F74" w:rsidP="00711B60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 xml:space="preserve">Reform </w:t>
      </w:r>
    </w:p>
    <w:p w14:paraId="6C0A830D" w14:textId="1804AB46" w:rsidR="00DE6F74" w:rsidRPr="00711B60" w:rsidRDefault="00DE6F74" w:rsidP="00711B60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 xml:space="preserve">Trial </w:t>
      </w:r>
    </w:p>
    <w:p w14:paraId="6A527CE3" w14:textId="6E24F88D" w:rsidR="00DE6F74" w:rsidRPr="00711B60" w:rsidRDefault="00DE6F74" w:rsidP="00711B60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 xml:space="preserve">Law </w:t>
      </w:r>
    </w:p>
    <w:p w14:paraId="798DF158" w14:textId="0B7AD675" w:rsidR="00DE6F74" w:rsidRPr="00711B60" w:rsidRDefault="00DE6F74" w:rsidP="00711B60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 xml:space="preserve">Prison </w:t>
      </w:r>
    </w:p>
    <w:p w14:paraId="5570B7DA" w14:textId="1B506448" w:rsidR="00DE6F74" w:rsidRPr="00711B60" w:rsidRDefault="00DE6F74" w:rsidP="00711B60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 xml:space="preserve">Monarch </w:t>
      </w:r>
    </w:p>
    <w:p w14:paraId="6049FBD6" w14:textId="22644362" w:rsidR="00DE6F74" w:rsidRPr="00711B60" w:rsidRDefault="00DE6F74" w:rsidP="00711B60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711B60">
        <w:rPr>
          <w:rFonts w:ascii="Comic Sans MS" w:eastAsia="Times New Roman" w:hAnsi="Comic Sans MS" w:cs="Times New Roman"/>
          <w:lang w:eastAsia="en-GB"/>
        </w:rPr>
        <w:t xml:space="preserve">Rehabilitation </w:t>
      </w:r>
    </w:p>
    <w:p w14:paraId="2660FF45" w14:textId="77777777" w:rsidR="00DE6F74" w:rsidRPr="00DE6F74" w:rsidRDefault="00DE6F74" w:rsidP="00DE6F74">
      <w:pPr>
        <w:pStyle w:val="Heading3"/>
      </w:pPr>
    </w:p>
    <w:sectPr w:rsidR="00DE6F74" w:rsidRPr="00DE6F7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B52A9" w14:textId="77777777" w:rsidR="0000036B" w:rsidRDefault="0000036B" w:rsidP="0000036B">
      <w:pPr>
        <w:spacing w:after="0" w:line="240" w:lineRule="auto"/>
      </w:pPr>
      <w:r>
        <w:separator/>
      </w:r>
    </w:p>
  </w:endnote>
  <w:endnote w:type="continuationSeparator" w:id="0">
    <w:p w14:paraId="26B1E6DF" w14:textId="77777777" w:rsidR="0000036B" w:rsidRDefault="0000036B" w:rsidP="00000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0C4F4" w14:textId="77777777" w:rsidR="0000036B" w:rsidRDefault="0000036B" w:rsidP="0000036B">
      <w:pPr>
        <w:spacing w:after="0" w:line="240" w:lineRule="auto"/>
      </w:pPr>
      <w:r>
        <w:separator/>
      </w:r>
    </w:p>
  </w:footnote>
  <w:footnote w:type="continuationSeparator" w:id="0">
    <w:p w14:paraId="5AEA04F9" w14:textId="77777777" w:rsidR="0000036B" w:rsidRDefault="0000036B" w:rsidP="00000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A9DA4" w14:textId="4233B74F" w:rsidR="0000036B" w:rsidRDefault="0000036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550C1E93" wp14:editId="033888CA">
          <wp:simplePos x="0" y="0"/>
          <wp:positionH relativeFrom="margin">
            <wp:posOffset>2171700</wp:posOffset>
          </wp:positionH>
          <wp:positionV relativeFrom="paragraph">
            <wp:posOffset>-429260</wp:posOffset>
          </wp:positionV>
          <wp:extent cx="1861625" cy="1112520"/>
          <wp:effectExtent l="0" t="0" r="5715" b="0"/>
          <wp:wrapTight wrapText="bothSides">
            <wp:wrapPolygon edited="0">
              <wp:start x="7517" y="0"/>
              <wp:lineTo x="1105" y="6288"/>
              <wp:lineTo x="0" y="7767"/>
              <wp:lineTo x="0" y="11466"/>
              <wp:lineTo x="1105" y="12205"/>
              <wp:lineTo x="3758" y="18863"/>
              <wp:lineTo x="6633" y="21082"/>
              <wp:lineTo x="7517" y="21082"/>
              <wp:lineTo x="9728" y="21082"/>
              <wp:lineTo x="10612" y="21082"/>
              <wp:lineTo x="13486" y="18863"/>
              <wp:lineTo x="15697" y="12205"/>
              <wp:lineTo x="16581" y="12205"/>
              <wp:lineTo x="20561" y="7397"/>
              <wp:lineTo x="21445" y="5918"/>
              <wp:lineTo x="21445" y="1479"/>
              <wp:lineTo x="8622" y="0"/>
              <wp:lineTo x="7517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achforthestars2023Nu (3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625" cy="1112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4B30557"/>
    <w:multiLevelType w:val="multilevel"/>
    <w:tmpl w:val="F9F86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62E67"/>
    <w:multiLevelType w:val="multilevel"/>
    <w:tmpl w:val="D9726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B51FC"/>
    <w:multiLevelType w:val="multilevel"/>
    <w:tmpl w:val="FCB67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0379DF"/>
    <w:multiLevelType w:val="hybridMultilevel"/>
    <w:tmpl w:val="680C2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F0446"/>
    <w:multiLevelType w:val="multilevel"/>
    <w:tmpl w:val="24E6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BE18F7"/>
    <w:multiLevelType w:val="multilevel"/>
    <w:tmpl w:val="D91A6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34203"/>
    <w:multiLevelType w:val="multilevel"/>
    <w:tmpl w:val="592A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433A7D"/>
    <w:multiLevelType w:val="multilevel"/>
    <w:tmpl w:val="16B8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717657"/>
    <w:multiLevelType w:val="multilevel"/>
    <w:tmpl w:val="480E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930FFB"/>
    <w:multiLevelType w:val="multilevel"/>
    <w:tmpl w:val="480E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5C1CB8"/>
    <w:multiLevelType w:val="multilevel"/>
    <w:tmpl w:val="111A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705BC1"/>
    <w:multiLevelType w:val="hybridMultilevel"/>
    <w:tmpl w:val="66BE27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771AD"/>
    <w:multiLevelType w:val="multilevel"/>
    <w:tmpl w:val="24E6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36125E"/>
    <w:multiLevelType w:val="multilevel"/>
    <w:tmpl w:val="B4B88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8F4CE3"/>
    <w:multiLevelType w:val="multilevel"/>
    <w:tmpl w:val="24E6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940A7C"/>
    <w:multiLevelType w:val="multilevel"/>
    <w:tmpl w:val="B3E84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CB4569"/>
    <w:multiLevelType w:val="multilevel"/>
    <w:tmpl w:val="10C49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AF52BD"/>
    <w:multiLevelType w:val="multilevel"/>
    <w:tmpl w:val="B7B2A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631811"/>
    <w:multiLevelType w:val="multilevel"/>
    <w:tmpl w:val="24E6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BE524B"/>
    <w:multiLevelType w:val="multilevel"/>
    <w:tmpl w:val="AEF2E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9D2FB1"/>
    <w:multiLevelType w:val="multilevel"/>
    <w:tmpl w:val="98B0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344477"/>
    <w:multiLevelType w:val="multilevel"/>
    <w:tmpl w:val="24E6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1C1C41"/>
    <w:multiLevelType w:val="multilevel"/>
    <w:tmpl w:val="1AE6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B8792F"/>
    <w:multiLevelType w:val="multilevel"/>
    <w:tmpl w:val="24E6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704AAD"/>
    <w:multiLevelType w:val="multilevel"/>
    <w:tmpl w:val="188C3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A74F97"/>
    <w:multiLevelType w:val="multilevel"/>
    <w:tmpl w:val="4F7A5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5062AC"/>
    <w:multiLevelType w:val="multilevel"/>
    <w:tmpl w:val="480E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C81E0D"/>
    <w:multiLevelType w:val="multilevel"/>
    <w:tmpl w:val="32B6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3D38E4"/>
    <w:multiLevelType w:val="multilevel"/>
    <w:tmpl w:val="9F146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BB0D39"/>
    <w:multiLevelType w:val="multilevel"/>
    <w:tmpl w:val="C9DC7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654D19"/>
    <w:multiLevelType w:val="multilevel"/>
    <w:tmpl w:val="24E6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B53622"/>
    <w:multiLevelType w:val="multilevel"/>
    <w:tmpl w:val="D130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9011E5"/>
    <w:multiLevelType w:val="multilevel"/>
    <w:tmpl w:val="6F1C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5E7DB3"/>
    <w:multiLevelType w:val="hybridMultilevel"/>
    <w:tmpl w:val="0FB85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F65F29"/>
    <w:multiLevelType w:val="multilevel"/>
    <w:tmpl w:val="FB2E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1"/>
  </w:num>
  <w:num w:numId="3">
    <w:abstractNumId w:val="10"/>
  </w:num>
  <w:num w:numId="4">
    <w:abstractNumId w:val="29"/>
  </w:num>
  <w:num w:numId="5">
    <w:abstractNumId w:val="27"/>
  </w:num>
  <w:num w:numId="6">
    <w:abstractNumId w:val="5"/>
  </w:num>
  <w:num w:numId="7">
    <w:abstractNumId w:val="24"/>
  </w:num>
  <w:num w:numId="8">
    <w:abstractNumId w:val="22"/>
  </w:num>
  <w:num w:numId="9">
    <w:abstractNumId w:val="19"/>
  </w:num>
  <w:num w:numId="10">
    <w:abstractNumId w:val="20"/>
  </w:num>
  <w:num w:numId="11">
    <w:abstractNumId w:val="25"/>
  </w:num>
  <w:num w:numId="12">
    <w:abstractNumId w:val="34"/>
  </w:num>
  <w:num w:numId="13">
    <w:abstractNumId w:val="7"/>
  </w:num>
  <w:num w:numId="14">
    <w:abstractNumId w:val="6"/>
  </w:num>
  <w:num w:numId="15">
    <w:abstractNumId w:val="2"/>
  </w:num>
  <w:num w:numId="16">
    <w:abstractNumId w:val="12"/>
  </w:num>
  <w:num w:numId="17">
    <w:abstractNumId w:val="21"/>
  </w:num>
  <w:num w:numId="18">
    <w:abstractNumId w:val="28"/>
  </w:num>
  <w:num w:numId="19">
    <w:abstractNumId w:val="16"/>
  </w:num>
  <w:num w:numId="20">
    <w:abstractNumId w:val="13"/>
  </w:num>
  <w:num w:numId="21">
    <w:abstractNumId w:val="8"/>
  </w:num>
  <w:num w:numId="22">
    <w:abstractNumId w:val="26"/>
  </w:num>
  <w:num w:numId="23">
    <w:abstractNumId w:val="32"/>
  </w:num>
  <w:num w:numId="24">
    <w:abstractNumId w:val="1"/>
  </w:num>
  <w:num w:numId="25">
    <w:abstractNumId w:val="17"/>
  </w:num>
  <w:num w:numId="26">
    <w:abstractNumId w:val="15"/>
  </w:num>
  <w:num w:numId="27">
    <w:abstractNumId w:val="14"/>
  </w:num>
  <w:num w:numId="28">
    <w:abstractNumId w:val="23"/>
  </w:num>
  <w:num w:numId="29">
    <w:abstractNumId w:val="9"/>
  </w:num>
  <w:num w:numId="30">
    <w:abstractNumId w:val="11"/>
  </w:num>
  <w:num w:numId="31">
    <w:abstractNumId w:val="3"/>
  </w:num>
  <w:num w:numId="32">
    <w:abstractNumId w:val="33"/>
  </w:num>
  <w:num w:numId="33">
    <w:abstractNumId w:val="4"/>
  </w:num>
  <w:num w:numId="34">
    <w:abstractNumId w:val="18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5E8"/>
    <w:rsid w:val="0000036B"/>
    <w:rsid w:val="001B78A2"/>
    <w:rsid w:val="00711B60"/>
    <w:rsid w:val="009535E8"/>
    <w:rsid w:val="00DB3E4A"/>
    <w:rsid w:val="00DE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F8FC463"/>
  <w15:chartTrackingRefBased/>
  <w15:docId w15:val="{8AE24B61-2D58-451C-9F16-6DC54D5DD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535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9535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9535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78A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5E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9535E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9535E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953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535E8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1B78A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0003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36B"/>
  </w:style>
  <w:style w:type="paragraph" w:styleId="Footer">
    <w:name w:val="footer"/>
    <w:basedOn w:val="Normal"/>
    <w:link w:val="FooterChar"/>
    <w:uiPriority w:val="99"/>
    <w:unhideWhenUsed/>
    <w:rsid w:val="000003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36B"/>
  </w:style>
  <w:style w:type="paragraph" w:styleId="ListParagraph">
    <w:name w:val="List Paragraph"/>
    <w:basedOn w:val="Normal"/>
    <w:uiPriority w:val="34"/>
    <w:qFormat/>
    <w:rsid w:val="00711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1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2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7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F4086-C904-4E9E-BA54-7F4CD3ACE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2391</Words>
  <Characters>13631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Oakes</dc:creator>
  <cp:keywords/>
  <dc:description/>
  <cp:lastModifiedBy>Robyn Oakes</cp:lastModifiedBy>
  <cp:revision>4</cp:revision>
  <dcterms:created xsi:type="dcterms:W3CDTF">2025-09-25T10:47:00Z</dcterms:created>
  <dcterms:modified xsi:type="dcterms:W3CDTF">2025-10-15T10:59:00Z</dcterms:modified>
</cp:coreProperties>
</file>