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C2956" w14:textId="3CACC31E" w:rsidR="00353BE6" w:rsidRDefault="00353BE6"/>
    <w:p w14:paraId="4AC6247F" w14:textId="6767D3E0" w:rsidR="008E6042" w:rsidRPr="008E6042" w:rsidRDefault="008E6042" w:rsidP="008E6042"/>
    <w:p w14:paraId="153821A7" w14:textId="256FBF03" w:rsidR="008E6042" w:rsidRDefault="008E6042" w:rsidP="008E6042"/>
    <w:p w14:paraId="7AD52B1B" w14:textId="77777777" w:rsidR="008E6042" w:rsidRPr="008E6042" w:rsidRDefault="008E6042" w:rsidP="008E6042">
      <w:pPr>
        <w:jc w:val="center"/>
        <w:rPr>
          <w:rFonts w:ascii="Comic Sans MS" w:hAnsi="Comic Sans MS" w:cs="Times New Roman"/>
          <w:b/>
          <w:bCs/>
          <w:color w:val="44546A" w:themeColor="text2"/>
          <w:sz w:val="32"/>
          <w:szCs w:val="32"/>
          <w:u w:val="single"/>
        </w:rPr>
      </w:pPr>
      <w:r w:rsidRPr="008E6042">
        <w:rPr>
          <w:rFonts w:ascii="Comic Sans MS" w:hAnsi="Comic Sans MS"/>
          <w:sz w:val="32"/>
          <w:szCs w:val="32"/>
        </w:rPr>
        <w:tab/>
      </w:r>
      <w:r w:rsidRPr="008E6042">
        <w:rPr>
          <w:rFonts w:ascii="Comic Sans MS" w:hAnsi="Comic Sans MS" w:cs="Times New Roman"/>
          <w:b/>
          <w:bCs/>
          <w:color w:val="44546A" w:themeColor="text2"/>
          <w:sz w:val="32"/>
          <w:szCs w:val="32"/>
          <w:u w:val="single"/>
        </w:rPr>
        <w:t>Bromesberrow St Mary’s History Curriculum- Reception, Year 1, Year 2. Cycle B</w:t>
      </w:r>
    </w:p>
    <w:p w14:paraId="4621119C" w14:textId="77777777" w:rsidR="008E6042" w:rsidRPr="008E6042" w:rsidRDefault="008E6042" w:rsidP="008E6042">
      <w:pPr>
        <w:jc w:val="center"/>
        <w:rPr>
          <w:rFonts w:ascii="Comic Sans MS" w:eastAsia="Times New Roman" w:hAnsi="Comic Sans MS" w:cs="Segoe UI"/>
          <w:b/>
          <w:bCs/>
          <w:color w:val="ED7D31" w:themeColor="accent2"/>
          <w:kern w:val="36"/>
          <w:sz w:val="32"/>
          <w:szCs w:val="32"/>
          <w:lang w:val="en-GB" w:eastAsia="en-GB"/>
        </w:rPr>
      </w:pPr>
      <w:r w:rsidRPr="008E6042">
        <w:rPr>
          <w:rFonts w:ascii="Comic Sans MS" w:eastAsia="Times New Roman" w:hAnsi="Comic Sans MS" w:cs="Segoe UI"/>
          <w:b/>
          <w:bCs/>
          <w:color w:val="ED7D31" w:themeColor="accent2"/>
          <w:kern w:val="36"/>
          <w:sz w:val="32"/>
          <w:szCs w:val="32"/>
          <w:lang w:val="en-GB" w:eastAsia="en-GB"/>
        </w:rPr>
        <w:t>Autumn</w:t>
      </w:r>
    </w:p>
    <w:p w14:paraId="250A6C5C" w14:textId="034340FE" w:rsidR="008E6042" w:rsidRPr="008E6042" w:rsidRDefault="008E6042" w:rsidP="008E6042">
      <w:pPr>
        <w:jc w:val="center"/>
        <w:rPr>
          <w:rFonts w:ascii="Comic Sans MS" w:hAnsi="Comic Sans MS" w:cs="Times New Roman"/>
          <w:b/>
          <w:bCs/>
          <w:color w:val="ED7D31" w:themeColor="accent2"/>
          <w:sz w:val="32"/>
          <w:szCs w:val="32"/>
        </w:rPr>
      </w:pPr>
      <w:r w:rsidRPr="008E6042">
        <w:rPr>
          <w:rFonts w:ascii="Comic Sans MS" w:hAnsi="Comic Sans MS" w:cs="Times New Roman"/>
          <w:b/>
          <w:bCs/>
          <w:color w:val="ED7D31" w:themeColor="accent2"/>
          <w:sz w:val="32"/>
          <w:szCs w:val="32"/>
        </w:rPr>
        <w:t xml:space="preserve"> </w:t>
      </w:r>
      <w:r w:rsidRPr="008E6042">
        <w:rPr>
          <w:rFonts w:ascii="Comic Sans MS" w:eastAsia="Times New Roman" w:hAnsi="Comic Sans MS" w:cs="Segoe UI"/>
          <w:b/>
          <w:bCs/>
          <w:color w:val="ED7D31" w:themeColor="accent2"/>
          <w:kern w:val="36"/>
          <w:sz w:val="32"/>
          <w:szCs w:val="32"/>
          <w:lang w:val="en-GB" w:eastAsia="en-GB"/>
        </w:rPr>
        <w:t>How Have Toys Changed?</w:t>
      </w:r>
    </w:p>
    <w:p w14:paraId="3279DBC8" w14:textId="77777777" w:rsidR="008E6042" w:rsidRPr="008E6042" w:rsidRDefault="008E6042" w:rsidP="008E6042">
      <w:pPr>
        <w:tabs>
          <w:tab w:val="left" w:pos="2676"/>
        </w:tabs>
        <w:rPr>
          <w:rFonts w:ascii="Comic Sans MS" w:hAnsi="Comic Sans MS"/>
          <w:b/>
          <w:bCs/>
          <w:sz w:val="28"/>
          <w:szCs w:val="28"/>
        </w:rPr>
      </w:pPr>
      <w:r w:rsidRPr="008E6042">
        <w:rPr>
          <w:rFonts w:ascii="Comic Sans MS" w:hAnsi="Comic Sans MS"/>
          <w:b/>
          <w:bCs/>
          <w:sz w:val="28"/>
          <w:szCs w:val="28"/>
        </w:rPr>
        <w:t xml:space="preserve">National curriculum objectives: </w:t>
      </w:r>
    </w:p>
    <w:p w14:paraId="7A9EA26A" w14:textId="2CA4345F" w:rsidR="008E6042" w:rsidRPr="008E6042" w:rsidRDefault="008E6042" w:rsidP="008E6042">
      <w:pPr>
        <w:tabs>
          <w:tab w:val="left" w:pos="2676"/>
        </w:tabs>
        <w:rPr>
          <w:rFonts w:ascii="Comic Sans MS" w:hAnsi="Comic Sans MS"/>
          <w:u w:val="single"/>
        </w:rPr>
      </w:pPr>
      <w:r w:rsidRPr="008E6042">
        <w:rPr>
          <w:rFonts w:ascii="Comic Sans MS" w:hAnsi="Comic Sans MS" w:cs="Segoe UI"/>
          <w:u w:val="single"/>
        </w:rPr>
        <w:t>Reception (EYFS – Understanding the World)</w:t>
      </w:r>
    </w:p>
    <w:p w14:paraId="32C9C4F4" w14:textId="77777777" w:rsidR="008E6042" w:rsidRPr="008E6042" w:rsidRDefault="008E6042" w:rsidP="008E604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Talk about toys they play with now and toys their parents or grandparents played with.</w:t>
      </w:r>
    </w:p>
    <w:p w14:paraId="019595A4" w14:textId="77777777" w:rsidR="008E6042" w:rsidRPr="008E6042" w:rsidRDefault="008E6042" w:rsidP="008E604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proofErr w:type="spellStart"/>
      <w:r w:rsidRPr="008E6042">
        <w:rPr>
          <w:rFonts w:ascii="Comic Sans MS" w:hAnsi="Comic Sans MS" w:cs="Segoe UI"/>
          <w:sz w:val="21"/>
          <w:szCs w:val="21"/>
        </w:rPr>
        <w:t>Recognise</w:t>
      </w:r>
      <w:proofErr w:type="spellEnd"/>
      <w:r w:rsidRPr="008E6042">
        <w:rPr>
          <w:rFonts w:ascii="Comic Sans MS" w:hAnsi="Comic Sans MS" w:cs="Segoe UI"/>
          <w:sz w:val="21"/>
          <w:szCs w:val="21"/>
        </w:rPr>
        <w:t xml:space="preserve"> similarities and differences between old and new toys.</w:t>
      </w:r>
    </w:p>
    <w:p w14:paraId="629A759D" w14:textId="77777777" w:rsidR="008E6042" w:rsidRPr="008E6042" w:rsidRDefault="008E6042" w:rsidP="008E604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Use stories, photographs and objects to explore the past.</w:t>
      </w:r>
    </w:p>
    <w:p w14:paraId="1812712E" w14:textId="77777777" w:rsidR="008E6042" w:rsidRPr="008E6042" w:rsidRDefault="008E6042" w:rsidP="008E604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Ask questions about how toys have changed.</w:t>
      </w:r>
    </w:p>
    <w:p w14:paraId="201D7F8B" w14:textId="6DF2D641" w:rsidR="008E6042" w:rsidRPr="008E6042" w:rsidRDefault="008E6042" w:rsidP="008E6042">
      <w:pPr>
        <w:spacing w:before="100" w:beforeAutospacing="1" w:after="100" w:afterAutospacing="1" w:line="300" w:lineRule="atLeast"/>
        <w:ind w:left="720"/>
        <w:rPr>
          <w:rFonts w:ascii="Comic Sans MS" w:hAnsi="Comic Sans MS" w:cs="Segoe UI"/>
          <w:sz w:val="21"/>
          <w:szCs w:val="21"/>
          <w:u w:val="single"/>
        </w:rPr>
      </w:pPr>
      <w:r w:rsidRPr="008E6042">
        <w:rPr>
          <w:rFonts w:ascii="Comic Sans MS" w:hAnsi="Comic Sans MS" w:cs="Segoe UI"/>
          <w:u w:val="single"/>
        </w:rPr>
        <w:t>Year 1</w:t>
      </w:r>
    </w:p>
    <w:p w14:paraId="26B2B4CA" w14:textId="77777777" w:rsidR="008E6042" w:rsidRPr="008E6042" w:rsidRDefault="008E6042" w:rsidP="008E604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Develop awareness of the past through toys within living memory.</w:t>
      </w:r>
    </w:p>
    <w:p w14:paraId="30CE7330" w14:textId="77777777" w:rsidR="008E6042" w:rsidRPr="008E6042" w:rsidRDefault="008E6042" w:rsidP="008E604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Compare toys from the past and present.</w:t>
      </w:r>
    </w:p>
    <w:p w14:paraId="7B25CF0D" w14:textId="77777777" w:rsidR="008E6042" w:rsidRPr="008E6042" w:rsidRDefault="008E6042" w:rsidP="008E604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Use simple historical vocabulary such as old, new, past and present.</w:t>
      </w:r>
    </w:p>
    <w:p w14:paraId="7A4DDF0F" w14:textId="77777777" w:rsidR="008E6042" w:rsidRPr="008E6042" w:rsidRDefault="008E6042" w:rsidP="008E604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Ask and answer questions about toys using photographs and artefacts.</w:t>
      </w:r>
    </w:p>
    <w:p w14:paraId="32EA4866" w14:textId="0E309EEF" w:rsidR="008E6042" w:rsidRPr="008E6042" w:rsidRDefault="008E6042" w:rsidP="008E6042">
      <w:pPr>
        <w:spacing w:before="100" w:beforeAutospacing="1" w:after="100" w:afterAutospacing="1" w:line="300" w:lineRule="atLeast"/>
        <w:ind w:left="720"/>
        <w:rPr>
          <w:rFonts w:ascii="Comic Sans MS" w:hAnsi="Comic Sans MS" w:cs="Segoe UI"/>
          <w:sz w:val="21"/>
          <w:szCs w:val="21"/>
          <w:u w:val="single"/>
        </w:rPr>
      </w:pPr>
      <w:r w:rsidRPr="008E6042">
        <w:rPr>
          <w:rFonts w:ascii="Comic Sans MS" w:hAnsi="Comic Sans MS" w:cs="Segoe UI"/>
          <w:u w:val="single"/>
        </w:rPr>
        <w:t>Year 2</w:t>
      </w:r>
    </w:p>
    <w:p w14:paraId="60E83636" w14:textId="77777777" w:rsidR="008E6042" w:rsidRPr="008E6042" w:rsidRDefault="008E6042" w:rsidP="008E604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Understand how toys have changed over time.</w:t>
      </w:r>
    </w:p>
    <w:p w14:paraId="4774A88F" w14:textId="77777777" w:rsidR="008E6042" w:rsidRPr="008E6042" w:rsidRDefault="008E6042" w:rsidP="008E604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Use timelines to place toys in chronological order.</w:t>
      </w:r>
    </w:p>
    <w:p w14:paraId="617341DA" w14:textId="77777777" w:rsidR="008E6042" w:rsidRPr="008E6042" w:rsidRDefault="008E6042" w:rsidP="008E604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Identify reasons why toys changed.</w:t>
      </w:r>
    </w:p>
    <w:p w14:paraId="27AD05EB" w14:textId="77777777" w:rsidR="008E6042" w:rsidRPr="008E6042" w:rsidRDefault="008E6042" w:rsidP="008E604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Use artefacts and historical sources to find out about childhood in the past.</w:t>
      </w:r>
    </w:p>
    <w:p w14:paraId="55D364D0" w14:textId="66E98555" w:rsidR="008E6042" w:rsidRPr="008E6042" w:rsidRDefault="008E6042" w:rsidP="008E6042">
      <w:pPr>
        <w:spacing w:before="100" w:beforeAutospacing="1" w:after="100" w:afterAutospacing="1" w:line="300" w:lineRule="atLeast"/>
        <w:ind w:left="360"/>
        <w:rPr>
          <w:rFonts w:ascii="Comic Sans MS" w:hAnsi="Comic Sans MS" w:cs="Segoe UI"/>
          <w:b/>
          <w:bCs/>
          <w:sz w:val="24"/>
          <w:szCs w:val="24"/>
        </w:rPr>
      </w:pPr>
      <w:r w:rsidRPr="008E6042">
        <w:rPr>
          <w:rFonts w:ascii="Comic Sans MS" w:hAnsi="Comic Sans MS" w:cs="Segoe UI"/>
          <w:b/>
          <w:bCs/>
          <w:sz w:val="28"/>
          <w:szCs w:val="28"/>
        </w:rPr>
        <w:t>Golden Substantive Threads</w:t>
      </w:r>
    </w:p>
    <w:p w14:paraId="29CF54D5" w14:textId="77777777" w:rsidR="008E6042" w:rsidRPr="008E6042" w:rsidRDefault="008E6042" w:rsidP="008E604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Monarchy:</w:t>
      </w:r>
      <w:r w:rsidRPr="008E6042">
        <w:rPr>
          <w:rFonts w:ascii="Comic Sans MS" w:hAnsi="Comic Sans MS" w:cs="Segoe UI"/>
          <w:sz w:val="21"/>
          <w:szCs w:val="21"/>
        </w:rPr>
        <w:t xml:space="preserve"> Toys linked to royal childhoods.</w:t>
      </w:r>
    </w:p>
    <w:p w14:paraId="11F63DFB" w14:textId="77777777" w:rsidR="008E6042" w:rsidRPr="008E6042" w:rsidRDefault="008E6042" w:rsidP="008E604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Empire:</w:t>
      </w:r>
      <w:r w:rsidRPr="008E6042">
        <w:rPr>
          <w:rFonts w:ascii="Comic Sans MS" w:hAnsi="Comic Sans MS" w:cs="Segoe UI"/>
          <w:sz w:val="21"/>
          <w:szCs w:val="21"/>
        </w:rPr>
        <w:t xml:space="preserve"> Toys from different countries and cultures.</w:t>
      </w:r>
    </w:p>
    <w:p w14:paraId="2EB48E6A" w14:textId="77777777" w:rsidR="008E6042" w:rsidRPr="008E6042" w:rsidRDefault="008E6042" w:rsidP="008E604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Trade:</w:t>
      </w:r>
      <w:r w:rsidRPr="008E6042">
        <w:rPr>
          <w:rFonts w:ascii="Comic Sans MS" w:hAnsi="Comic Sans MS" w:cs="Segoe UI"/>
          <w:sz w:val="21"/>
          <w:szCs w:val="21"/>
        </w:rPr>
        <w:t xml:space="preserve"> How toys are made, sold and transported.</w:t>
      </w:r>
    </w:p>
    <w:p w14:paraId="5FC8563E" w14:textId="77777777" w:rsidR="008E6042" w:rsidRPr="008E6042" w:rsidRDefault="008E6042" w:rsidP="008E604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Change:</w:t>
      </w:r>
      <w:r w:rsidRPr="008E6042">
        <w:rPr>
          <w:rFonts w:ascii="Comic Sans MS" w:hAnsi="Comic Sans MS" w:cs="Segoe UI"/>
          <w:sz w:val="21"/>
          <w:szCs w:val="21"/>
        </w:rPr>
        <w:t xml:space="preserve"> How toys have developed through technology.</w:t>
      </w:r>
    </w:p>
    <w:p w14:paraId="2883B95E" w14:textId="77777777" w:rsidR="008E6042" w:rsidRPr="008E6042" w:rsidRDefault="008E6042" w:rsidP="008E604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Beliefs:</w:t>
      </w:r>
      <w:r w:rsidRPr="008E6042">
        <w:rPr>
          <w:rFonts w:ascii="Comic Sans MS" w:hAnsi="Comic Sans MS" w:cs="Segoe UI"/>
          <w:sz w:val="21"/>
          <w:szCs w:val="21"/>
        </w:rPr>
        <w:t xml:space="preserve"> What toys tell us about children's lives and values.</w:t>
      </w:r>
    </w:p>
    <w:p w14:paraId="609A4E9C" w14:textId="77777777" w:rsidR="008E6042" w:rsidRDefault="008E6042" w:rsidP="008E6042">
      <w:pPr>
        <w:spacing w:before="100" w:beforeAutospacing="1" w:after="100" w:afterAutospacing="1" w:line="300" w:lineRule="atLeast"/>
        <w:ind w:left="360"/>
        <w:rPr>
          <w:rFonts w:ascii="Comic Sans MS" w:hAnsi="Comic Sans MS" w:cs="Segoe UI"/>
          <w:b/>
          <w:bCs/>
          <w:sz w:val="28"/>
          <w:szCs w:val="28"/>
        </w:rPr>
      </w:pPr>
    </w:p>
    <w:p w14:paraId="778FF99C" w14:textId="3A9E2911" w:rsidR="008E6042" w:rsidRPr="008E6042" w:rsidRDefault="008E6042" w:rsidP="008E6042">
      <w:pPr>
        <w:spacing w:before="100" w:beforeAutospacing="1" w:after="100" w:afterAutospacing="1" w:line="300" w:lineRule="atLeast"/>
        <w:ind w:left="360"/>
        <w:rPr>
          <w:rFonts w:ascii="Comic Sans MS" w:hAnsi="Comic Sans MS" w:cs="Segoe UI"/>
          <w:b/>
          <w:bCs/>
          <w:sz w:val="24"/>
          <w:szCs w:val="24"/>
        </w:rPr>
      </w:pPr>
      <w:r w:rsidRPr="008E6042">
        <w:rPr>
          <w:rFonts w:ascii="Comic Sans MS" w:hAnsi="Comic Sans MS" w:cs="Segoe UI"/>
          <w:b/>
          <w:bCs/>
          <w:sz w:val="28"/>
          <w:szCs w:val="28"/>
        </w:rPr>
        <w:t xml:space="preserve">Golden Disciplinary Threads (Being Historians) </w:t>
      </w:r>
    </w:p>
    <w:p w14:paraId="6967C3BD" w14:textId="77777777" w:rsidR="008E6042" w:rsidRPr="008E6042" w:rsidRDefault="008E6042" w:rsidP="008E604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Cause and Consequence</w:t>
      </w:r>
    </w:p>
    <w:p w14:paraId="4CCD236B" w14:textId="77777777" w:rsidR="008E6042" w:rsidRPr="008E6042" w:rsidRDefault="008E6042" w:rsidP="008E604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Change and Continuity</w:t>
      </w:r>
    </w:p>
    <w:p w14:paraId="74D4A013" w14:textId="77777777" w:rsidR="008E6042" w:rsidRPr="008E6042" w:rsidRDefault="008E6042" w:rsidP="008E604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Similarity and Difference</w:t>
      </w:r>
    </w:p>
    <w:p w14:paraId="1C0E01CD" w14:textId="77777777" w:rsidR="008E6042" w:rsidRPr="008E6042" w:rsidRDefault="008E6042" w:rsidP="008E604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Significant People and Events (toy inventors and designers)</w:t>
      </w:r>
    </w:p>
    <w:p w14:paraId="6067C38D" w14:textId="77777777" w:rsidR="008E6042" w:rsidRPr="008E6042" w:rsidRDefault="008E6042" w:rsidP="008E604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Sources and Evidence</w:t>
      </w:r>
    </w:p>
    <w:p w14:paraId="07C5ED44" w14:textId="77777777" w:rsidR="008E6042" w:rsidRPr="008E6042" w:rsidRDefault="008E6042" w:rsidP="008E604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Historical Interpretations</w:t>
      </w:r>
    </w:p>
    <w:p w14:paraId="505BCC26" w14:textId="4DDA6FA6" w:rsidR="008E6042" w:rsidRPr="008E6042" w:rsidRDefault="008E6042" w:rsidP="008E6042">
      <w:pPr>
        <w:spacing w:before="100" w:beforeAutospacing="1" w:after="100" w:afterAutospacing="1" w:line="300" w:lineRule="atLeast"/>
        <w:rPr>
          <w:rFonts w:ascii="Comic Sans MS" w:hAnsi="Comic Sans MS" w:cs="Segoe UI"/>
          <w:sz w:val="28"/>
          <w:szCs w:val="28"/>
        </w:rPr>
      </w:pPr>
      <w:r w:rsidRPr="008E6042">
        <w:rPr>
          <w:rFonts w:ascii="Comic Sans MS" w:hAnsi="Comic Sans MS" w:cs="Segoe UI"/>
          <w:sz w:val="28"/>
          <w:szCs w:val="28"/>
        </w:rPr>
        <w:t>Medium Term Plan Ideas: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1756"/>
        <w:gridCol w:w="1640"/>
        <w:gridCol w:w="1961"/>
        <w:gridCol w:w="1763"/>
      </w:tblGrid>
      <w:tr w:rsidR="008E6042" w:rsidRPr="008E6042" w14:paraId="494F1602" w14:textId="77777777" w:rsidTr="008E60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001845" w14:textId="77777777" w:rsidR="008E6042" w:rsidRPr="008E6042" w:rsidRDefault="008E6042" w:rsidP="008E604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  <w:t>Focus Options</w:t>
            </w:r>
          </w:p>
        </w:tc>
        <w:tc>
          <w:tcPr>
            <w:tcW w:w="0" w:type="auto"/>
            <w:vAlign w:val="center"/>
            <w:hideMark/>
          </w:tcPr>
          <w:p w14:paraId="7DB00753" w14:textId="77777777" w:rsidR="008E6042" w:rsidRPr="008E6042" w:rsidRDefault="008E6042" w:rsidP="008E604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6515E985" w14:textId="77777777" w:rsidR="008E6042" w:rsidRPr="008E6042" w:rsidRDefault="008E6042" w:rsidP="008E604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14AC8296" w14:textId="77777777" w:rsidR="008E6042" w:rsidRPr="008E6042" w:rsidRDefault="008E6042" w:rsidP="008E604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  <w:t>Year 2</w:t>
            </w:r>
          </w:p>
        </w:tc>
        <w:tc>
          <w:tcPr>
            <w:tcW w:w="0" w:type="auto"/>
            <w:vAlign w:val="center"/>
            <w:hideMark/>
          </w:tcPr>
          <w:p w14:paraId="391A8437" w14:textId="77777777" w:rsidR="008E6042" w:rsidRPr="008E6042" w:rsidRDefault="008E6042" w:rsidP="008E604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  <w:t>Threads / Notes</w:t>
            </w:r>
          </w:p>
        </w:tc>
      </w:tr>
      <w:tr w:rsidR="008E6042" w:rsidRPr="008E6042" w14:paraId="709234F6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C375F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What is a toy?</w:t>
            </w:r>
          </w:p>
        </w:tc>
        <w:tc>
          <w:tcPr>
            <w:tcW w:w="0" w:type="auto"/>
            <w:vAlign w:val="center"/>
            <w:hideMark/>
          </w:tcPr>
          <w:p w14:paraId="41B51FE3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Bring favourite toys from home.</w:t>
            </w:r>
          </w:p>
        </w:tc>
        <w:tc>
          <w:tcPr>
            <w:tcW w:w="0" w:type="auto"/>
            <w:vAlign w:val="center"/>
            <w:hideMark/>
          </w:tcPr>
          <w:p w14:paraId="5C95225A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Sort old and new toys.</w:t>
            </w:r>
          </w:p>
        </w:tc>
        <w:tc>
          <w:tcPr>
            <w:tcW w:w="0" w:type="auto"/>
            <w:vAlign w:val="center"/>
            <w:hideMark/>
          </w:tcPr>
          <w:p w14:paraId="6053BD32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Discuss what makes something a toy.</w:t>
            </w:r>
          </w:p>
        </w:tc>
        <w:tc>
          <w:tcPr>
            <w:tcW w:w="0" w:type="auto"/>
            <w:vAlign w:val="center"/>
            <w:hideMark/>
          </w:tcPr>
          <w:p w14:paraId="078E1397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Similarity and difference</w:t>
            </w:r>
          </w:p>
        </w:tc>
      </w:tr>
      <w:tr w:rsidR="008E6042" w:rsidRPr="008E6042" w14:paraId="3235EDCA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6A88B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Toys from the past</w:t>
            </w:r>
          </w:p>
        </w:tc>
        <w:tc>
          <w:tcPr>
            <w:tcW w:w="0" w:type="auto"/>
            <w:vAlign w:val="center"/>
            <w:hideMark/>
          </w:tcPr>
          <w:p w14:paraId="7E7CBAFA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Explore replica toys.</w:t>
            </w:r>
          </w:p>
        </w:tc>
        <w:tc>
          <w:tcPr>
            <w:tcW w:w="0" w:type="auto"/>
            <w:vAlign w:val="center"/>
            <w:hideMark/>
          </w:tcPr>
          <w:p w14:paraId="121E0AE6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Compare old and modern toys.</w:t>
            </w:r>
          </w:p>
        </w:tc>
        <w:tc>
          <w:tcPr>
            <w:tcW w:w="0" w:type="auto"/>
            <w:vAlign w:val="center"/>
            <w:hideMark/>
          </w:tcPr>
          <w:p w14:paraId="2594D99F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Create a timeline of toys.</w:t>
            </w:r>
          </w:p>
        </w:tc>
        <w:tc>
          <w:tcPr>
            <w:tcW w:w="0" w:type="auto"/>
            <w:vAlign w:val="center"/>
            <w:hideMark/>
          </w:tcPr>
          <w:p w14:paraId="5A6D67DA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Change and continuity</w:t>
            </w:r>
          </w:p>
        </w:tc>
      </w:tr>
      <w:tr w:rsidR="008E6042" w:rsidRPr="008E6042" w14:paraId="36EA1846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01ED2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How do we know about toys long ago?</w:t>
            </w:r>
          </w:p>
        </w:tc>
        <w:tc>
          <w:tcPr>
            <w:tcW w:w="0" w:type="auto"/>
            <w:vAlign w:val="center"/>
            <w:hideMark/>
          </w:tcPr>
          <w:p w14:paraId="6BDB4038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Look at photographs.</w:t>
            </w:r>
          </w:p>
        </w:tc>
        <w:tc>
          <w:tcPr>
            <w:tcW w:w="0" w:type="auto"/>
            <w:vAlign w:val="center"/>
            <w:hideMark/>
          </w:tcPr>
          <w:p w14:paraId="553B8DB1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Explore artefacts.</w:t>
            </w:r>
          </w:p>
        </w:tc>
        <w:tc>
          <w:tcPr>
            <w:tcW w:w="0" w:type="auto"/>
            <w:vAlign w:val="center"/>
            <w:hideMark/>
          </w:tcPr>
          <w:p w14:paraId="68B7A820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Evaluate different sources.</w:t>
            </w:r>
          </w:p>
        </w:tc>
        <w:tc>
          <w:tcPr>
            <w:tcW w:w="0" w:type="auto"/>
            <w:vAlign w:val="center"/>
            <w:hideMark/>
          </w:tcPr>
          <w:p w14:paraId="68B9B1E2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Sources and evidence</w:t>
            </w:r>
          </w:p>
        </w:tc>
      </w:tr>
      <w:tr w:rsidR="008E6042" w:rsidRPr="008E6042" w14:paraId="54D2DB93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201DB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How have toys changed?</w:t>
            </w:r>
          </w:p>
        </w:tc>
        <w:tc>
          <w:tcPr>
            <w:tcW w:w="0" w:type="auto"/>
            <w:vAlign w:val="center"/>
            <w:hideMark/>
          </w:tcPr>
          <w:p w14:paraId="40FE12E3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Notice differences in materials.</w:t>
            </w:r>
          </w:p>
        </w:tc>
        <w:tc>
          <w:tcPr>
            <w:tcW w:w="0" w:type="auto"/>
            <w:vAlign w:val="center"/>
            <w:hideMark/>
          </w:tcPr>
          <w:p w14:paraId="6E27709E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Compare wooden and plastic toys.</w:t>
            </w:r>
          </w:p>
        </w:tc>
        <w:tc>
          <w:tcPr>
            <w:tcW w:w="0" w:type="auto"/>
            <w:vAlign w:val="center"/>
            <w:hideMark/>
          </w:tcPr>
          <w:p w14:paraId="7A185BA6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Explain reasons for changes.</w:t>
            </w:r>
          </w:p>
        </w:tc>
        <w:tc>
          <w:tcPr>
            <w:tcW w:w="0" w:type="auto"/>
            <w:vAlign w:val="center"/>
            <w:hideMark/>
          </w:tcPr>
          <w:p w14:paraId="1380F20F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Cause and consequence</w:t>
            </w:r>
          </w:p>
        </w:tc>
      </w:tr>
      <w:tr w:rsidR="008E6042" w:rsidRPr="008E6042" w14:paraId="4396A89C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E8419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What did grandparents play with?</w:t>
            </w:r>
          </w:p>
        </w:tc>
        <w:tc>
          <w:tcPr>
            <w:tcW w:w="0" w:type="auto"/>
            <w:vAlign w:val="center"/>
            <w:hideMark/>
          </w:tcPr>
          <w:p w14:paraId="515E89EC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Interview family members.</w:t>
            </w:r>
          </w:p>
        </w:tc>
        <w:tc>
          <w:tcPr>
            <w:tcW w:w="0" w:type="auto"/>
            <w:vAlign w:val="center"/>
            <w:hideMark/>
          </w:tcPr>
          <w:p w14:paraId="32DE1095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Share findings.</w:t>
            </w:r>
          </w:p>
        </w:tc>
        <w:tc>
          <w:tcPr>
            <w:tcW w:w="0" w:type="auto"/>
            <w:vAlign w:val="center"/>
            <w:hideMark/>
          </w:tcPr>
          <w:p w14:paraId="0C2EE28C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Compare evidence from different generations.</w:t>
            </w:r>
          </w:p>
        </w:tc>
        <w:tc>
          <w:tcPr>
            <w:tcW w:w="0" w:type="auto"/>
            <w:vAlign w:val="center"/>
            <w:hideMark/>
          </w:tcPr>
          <w:p w14:paraId="7DB5D418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Historical enquiry</w:t>
            </w:r>
          </w:p>
        </w:tc>
      </w:tr>
      <w:tr w:rsidR="008E6042" w:rsidRPr="008E6042" w14:paraId="72F5E02F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F474F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Technology and toys</w:t>
            </w:r>
          </w:p>
        </w:tc>
        <w:tc>
          <w:tcPr>
            <w:tcW w:w="0" w:type="auto"/>
            <w:vAlign w:val="center"/>
            <w:hideMark/>
          </w:tcPr>
          <w:p w14:paraId="7BEF64FB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Explore simple electronic toys.</w:t>
            </w:r>
          </w:p>
        </w:tc>
        <w:tc>
          <w:tcPr>
            <w:tcW w:w="0" w:type="auto"/>
            <w:vAlign w:val="center"/>
            <w:hideMark/>
          </w:tcPr>
          <w:p w14:paraId="2A01F5BC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Compare battery toys with older toys.</w:t>
            </w:r>
          </w:p>
        </w:tc>
        <w:tc>
          <w:tcPr>
            <w:tcW w:w="0" w:type="auto"/>
            <w:vAlign w:val="center"/>
            <w:hideMark/>
          </w:tcPr>
          <w:p w14:paraId="283CED36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Discuss impact of technology.</w:t>
            </w:r>
          </w:p>
        </w:tc>
        <w:tc>
          <w:tcPr>
            <w:tcW w:w="0" w:type="auto"/>
            <w:vAlign w:val="center"/>
            <w:hideMark/>
          </w:tcPr>
          <w:p w14:paraId="44650822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Change</w:t>
            </w:r>
          </w:p>
        </w:tc>
      </w:tr>
      <w:tr w:rsidR="008E6042" w:rsidRPr="008E6042" w14:paraId="124FE221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65120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Review and presentation</w:t>
            </w:r>
          </w:p>
        </w:tc>
        <w:tc>
          <w:tcPr>
            <w:tcW w:w="0" w:type="auto"/>
            <w:vAlign w:val="center"/>
            <w:hideMark/>
          </w:tcPr>
          <w:p w14:paraId="508321C0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Toy museum role-play.</w:t>
            </w:r>
          </w:p>
        </w:tc>
        <w:tc>
          <w:tcPr>
            <w:tcW w:w="0" w:type="auto"/>
            <w:vAlign w:val="center"/>
            <w:hideMark/>
          </w:tcPr>
          <w:p w14:paraId="51B29685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Create fact files.</w:t>
            </w:r>
          </w:p>
        </w:tc>
        <w:tc>
          <w:tcPr>
            <w:tcW w:w="0" w:type="auto"/>
            <w:vAlign w:val="center"/>
            <w:hideMark/>
          </w:tcPr>
          <w:p w14:paraId="4B454901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Write explanation: How have toys changed?</w:t>
            </w:r>
          </w:p>
        </w:tc>
        <w:tc>
          <w:tcPr>
            <w:tcW w:w="0" w:type="auto"/>
            <w:vAlign w:val="center"/>
            <w:hideMark/>
          </w:tcPr>
          <w:p w14:paraId="3C0E794A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Historical interpretation</w:t>
            </w:r>
          </w:p>
        </w:tc>
      </w:tr>
    </w:tbl>
    <w:p w14:paraId="4FFA1B9B" w14:textId="77777777" w:rsidR="008E6042" w:rsidRDefault="008E6042" w:rsidP="008E6042">
      <w:pPr>
        <w:spacing w:before="100" w:beforeAutospacing="1" w:after="100" w:afterAutospacing="1" w:line="300" w:lineRule="atLeast"/>
        <w:rPr>
          <w:rFonts w:ascii="Segoe UI" w:hAnsi="Segoe UI" w:cs="Segoe UI"/>
          <w:sz w:val="21"/>
          <w:szCs w:val="21"/>
        </w:rPr>
      </w:pPr>
    </w:p>
    <w:p w14:paraId="31FC2376" w14:textId="7C3A9CFD" w:rsidR="008E6042" w:rsidRDefault="008E6042" w:rsidP="008E6042">
      <w:pPr>
        <w:tabs>
          <w:tab w:val="left" w:pos="2676"/>
        </w:tabs>
        <w:rPr>
          <w:rFonts w:ascii="Comic Sans MS" w:hAnsi="Comic Sans MS"/>
          <w:b/>
          <w:bCs/>
          <w:sz w:val="28"/>
          <w:szCs w:val="28"/>
        </w:rPr>
      </w:pPr>
      <w:r w:rsidRPr="008E6042">
        <w:rPr>
          <w:rFonts w:ascii="Comic Sans MS" w:hAnsi="Comic Sans MS"/>
          <w:b/>
          <w:bCs/>
          <w:sz w:val="28"/>
          <w:szCs w:val="28"/>
        </w:rPr>
        <w:t>Skills and vocabulary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2"/>
        <w:gridCol w:w="2045"/>
        <w:gridCol w:w="1867"/>
        <w:gridCol w:w="3172"/>
      </w:tblGrid>
      <w:tr w:rsidR="008E6042" w:rsidRPr="008E6042" w14:paraId="11EABAD3" w14:textId="77777777" w:rsidTr="008E60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A796B4" w14:textId="77777777" w:rsidR="008E6042" w:rsidRPr="008E6042" w:rsidRDefault="008E6042" w:rsidP="008E604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  <w:lastRenderedPageBreak/>
              <w:t>Skill</w:t>
            </w:r>
          </w:p>
        </w:tc>
        <w:tc>
          <w:tcPr>
            <w:tcW w:w="0" w:type="auto"/>
            <w:vAlign w:val="center"/>
            <w:hideMark/>
          </w:tcPr>
          <w:p w14:paraId="194D635D" w14:textId="77777777" w:rsidR="008E6042" w:rsidRPr="008E6042" w:rsidRDefault="008E6042" w:rsidP="008E604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14:paraId="48E9B6CF" w14:textId="77777777" w:rsidR="008E6042" w:rsidRPr="008E6042" w:rsidRDefault="008E6042" w:rsidP="008E604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  <w:t>Year 1</w:t>
            </w:r>
          </w:p>
        </w:tc>
        <w:tc>
          <w:tcPr>
            <w:tcW w:w="0" w:type="auto"/>
            <w:vAlign w:val="center"/>
            <w:hideMark/>
          </w:tcPr>
          <w:p w14:paraId="4916FCBD" w14:textId="77777777" w:rsidR="008E6042" w:rsidRPr="008E6042" w:rsidRDefault="008E6042" w:rsidP="008E604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b/>
                <w:bCs/>
                <w:lang w:val="en-GB" w:eastAsia="en-GB"/>
              </w:rPr>
              <w:t>Year 2</w:t>
            </w:r>
          </w:p>
        </w:tc>
      </w:tr>
      <w:tr w:rsidR="008E6042" w:rsidRPr="008E6042" w14:paraId="7E88DD9A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DF429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335CBBFC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Old/new</w:t>
            </w:r>
          </w:p>
        </w:tc>
        <w:tc>
          <w:tcPr>
            <w:tcW w:w="0" w:type="auto"/>
            <w:vAlign w:val="center"/>
            <w:hideMark/>
          </w:tcPr>
          <w:p w14:paraId="07A48C64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Sequence toys</w:t>
            </w:r>
          </w:p>
        </w:tc>
        <w:tc>
          <w:tcPr>
            <w:tcW w:w="0" w:type="auto"/>
            <w:vAlign w:val="center"/>
            <w:hideMark/>
          </w:tcPr>
          <w:p w14:paraId="4EAA83A3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Create toy timelines</w:t>
            </w:r>
          </w:p>
        </w:tc>
      </w:tr>
      <w:tr w:rsidR="008E6042" w:rsidRPr="008E6042" w14:paraId="4E423E87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A5188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Historical Enquiry</w:t>
            </w:r>
          </w:p>
        </w:tc>
        <w:tc>
          <w:tcPr>
            <w:tcW w:w="0" w:type="auto"/>
            <w:vAlign w:val="center"/>
            <w:hideMark/>
          </w:tcPr>
          <w:p w14:paraId="1806C086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Ask questions</w:t>
            </w:r>
          </w:p>
        </w:tc>
        <w:tc>
          <w:tcPr>
            <w:tcW w:w="0" w:type="auto"/>
            <w:vAlign w:val="center"/>
            <w:hideMark/>
          </w:tcPr>
          <w:p w14:paraId="5614A0A8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Use artefacts</w:t>
            </w:r>
          </w:p>
        </w:tc>
        <w:tc>
          <w:tcPr>
            <w:tcW w:w="0" w:type="auto"/>
            <w:vAlign w:val="center"/>
            <w:hideMark/>
          </w:tcPr>
          <w:p w14:paraId="70642DE9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Compare evidence</w:t>
            </w:r>
          </w:p>
        </w:tc>
      </w:tr>
      <w:tr w:rsidR="008E6042" w:rsidRPr="008E6042" w14:paraId="1CAC726A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596AF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Change</w:t>
            </w:r>
          </w:p>
        </w:tc>
        <w:tc>
          <w:tcPr>
            <w:tcW w:w="0" w:type="auto"/>
            <w:vAlign w:val="center"/>
            <w:hideMark/>
          </w:tcPr>
          <w:p w14:paraId="7A52A903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Notice differences</w:t>
            </w:r>
          </w:p>
        </w:tc>
        <w:tc>
          <w:tcPr>
            <w:tcW w:w="0" w:type="auto"/>
            <w:vAlign w:val="center"/>
            <w:hideMark/>
          </w:tcPr>
          <w:p w14:paraId="502AD871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Describe changes</w:t>
            </w:r>
          </w:p>
        </w:tc>
        <w:tc>
          <w:tcPr>
            <w:tcW w:w="0" w:type="auto"/>
            <w:vAlign w:val="center"/>
            <w:hideMark/>
          </w:tcPr>
          <w:p w14:paraId="16BE46BD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Explain why changes happened</w:t>
            </w:r>
          </w:p>
        </w:tc>
      </w:tr>
      <w:tr w:rsidR="008E6042" w:rsidRPr="008E6042" w14:paraId="5FE72A8F" w14:textId="77777777" w:rsidTr="008E60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E175D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17C30FDF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Talk about toys</w:t>
            </w:r>
          </w:p>
        </w:tc>
        <w:tc>
          <w:tcPr>
            <w:tcW w:w="0" w:type="auto"/>
            <w:vAlign w:val="center"/>
            <w:hideMark/>
          </w:tcPr>
          <w:p w14:paraId="3144A39F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Share findings</w:t>
            </w:r>
          </w:p>
        </w:tc>
        <w:tc>
          <w:tcPr>
            <w:tcW w:w="0" w:type="auto"/>
            <w:vAlign w:val="center"/>
            <w:hideMark/>
          </w:tcPr>
          <w:p w14:paraId="3145DAC9" w14:textId="77777777" w:rsidR="008E6042" w:rsidRPr="008E6042" w:rsidRDefault="008E6042" w:rsidP="008E6042">
            <w:pPr>
              <w:spacing w:after="0" w:line="240" w:lineRule="auto"/>
              <w:rPr>
                <w:rFonts w:ascii="Comic Sans MS" w:eastAsia="Times New Roman" w:hAnsi="Comic Sans MS" w:cs="Times New Roman"/>
                <w:lang w:val="en-GB" w:eastAsia="en-GB"/>
              </w:rPr>
            </w:pPr>
            <w:r w:rsidRPr="008E6042">
              <w:rPr>
                <w:rFonts w:ascii="Comic Sans MS" w:eastAsia="Times New Roman" w:hAnsi="Comic Sans MS" w:cs="Times New Roman"/>
                <w:lang w:val="en-GB" w:eastAsia="en-GB"/>
              </w:rPr>
              <w:t>Write explanations</w:t>
            </w:r>
          </w:p>
        </w:tc>
      </w:tr>
    </w:tbl>
    <w:p w14:paraId="6FA57FC8" w14:textId="77777777" w:rsidR="008E6042" w:rsidRPr="008E6042" w:rsidRDefault="008E6042" w:rsidP="008E6042">
      <w:pPr>
        <w:tabs>
          <w:tab w:val="left" w:pos="2676"/>
        </w:tabs>
        <w:rPr>
          <w:rFonts w:ascii="Comic Sans MS" w:hAnsi="Comic Sans MS"/>
          <w:b/>
          <w:bCs/>
          <w:sz w:val="28"/>
          <w:szCs w:val="28"/>
        </w:rPr>
      </w:pPr>
    </w:p>
    <w:p w14:paraId="36948EE4" w14:textId="2828A712" w:rsidR="008E6042" w:rsidRPr="008E6042" w:rsidRDefault="008E6042" w:rsidP="008E6042">
      <w:pPr>
        <w:tabs>
          <w:tab w:val="left" w:pos="2676"/>
        </w:tabs>
        <w:rPr>
          <w:rFonts w:ascii="Comic Sans MS" w:hAnsi="Comic Sans MS"/>
          <w:b/>
          <w:bCs/>
          <w:sz w:val="28"/>
          <w:szCs w:val="28"/>
        </w:rPr>
      </w:pPr>
      <w:r w:rsidRPr="008E6042">
        <w:rPr>
          <w:rFonts w:ascii="Comic Sans MS" w:hAnsi="Comic Sans MS"/>
          <w:b/>
          <w:bCs/>
          <w:sz w:val="28"/>
          <w:szCs w:val="28"/>
        </w:rPr>
        <w:t>Vocabulary</w:t>
      </w:r>
      <w:r>
        <w:rPr>
          <w:rFonts w:ascii="Comic Sans MS" w:hAnsi="Comic Sans MS"/>
          <w:b/>
          <w:bCs/>
          <w:sz w:val="28"/>
          <w:szCs w:val="28"/>
        </w:rPr>
        <w:t>:</w:t>
      </w:r>
    </w:p>
    <w:p w14:paraId="23123328" w14:textId="77777777" w:rsidR="008E6042" w:rsidRPr="008E6042" w:rsidRDefault="008E6042" w:rsidP="008E6042">
      <w:pPr>
        <w:pStyle w:val="NormalWeb"/>
        <w:spacing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Reception:</w:t>
      </w:r>
      <w:r w:rsidRPr="008E6042">
        <w:rPr>
          <w:rFonts w:ascii="Comic Sans MS" w:hAnsi="Comic Sans MS" w:cs="Segoe UI"/>
          <w:sz w:val="21"/>
          <w:szCs w:val="21"/>
        </w:rPr>
        <w:t xml:space="preserve"> toy, old, new, play, past, present</w:t>
      </w:r>
    </w:p>
    <w:p w14:paraId="0C41423A" w14:textId="77777777" w:rsidR="008E6042" w:rsidRPr="008E6042" w:rsidRDefault="008E6042" w:rsidP="008E6042">
      <w:pPr>
        <w:pStyle w:val="NormalWeb"/>
        <w:spacing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Year 1:</w:t>
      </w:r>
      <w:r w:rsidRPr="008E6042">
        <w:rPr>
          <w:rFonts w:ascii="Comic Sans MS" w:hAnsi="Comic Sans MS" w:cs="Segoe UI"/>
          <w:sz w:val="21"/>
          <w:szCs w:val="21"/>
        </w:rPr>
        <w:t xml:space="preserve"> artefact, modern, traditional, compare, timeline</w:t>
      </w:r>
    </w:p>
    <w:p w14:paraId="0542A895" w14:textId="77777777" w:rsidR="008E6042" w:rsidRDefault="008E6042" w:rsidP="008E6042">
      <w:pPr>
        <w:pStyle w:val="NormalWeb"/>
        <w:spacing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Year 2:</w:t>
      </w:r>
      <w:r w:rsidRPr="008E6042">
        <w:rPr>
          <w:rFonts w:ascii="Comic Sans MS" w:hAnsi="Comic Sans MS" w:cs="Segoe UI"/>
          <w:sz w:val="21"/>
          <w:szCs w:val="21"/>
        </w:rPr>
        <w:t xml:space="preserve"> chronology, evidence, source, decade, invention</w:t>
      </w:r>
    </w:p>
    <w:p w14:paraId="58E6A33F" w14:textId="77777777" w:rsidR="008E6042" w:rsidRDefault="008E6042" w:rsidP="008E6042">
      <w:pPr>
        <w:pStyle w:val="NormalWeb"/>
        <w:spacing w:line="300" w:lineRule="atLeast"/>
        <w:rPr>
          <w:rFonts w:ascii="Comic Sans MS" w:hAnsi="Comic Sans MS" w:cs="Segoe UI"/>
          <w:sz w:val="21"/>
          <w:szCs w:val="21"/>
        </w:rPr>
      </w:pPr>
    </w:p>
    <w:p w14:paraId="74BB4AEF" w14:textId="77777777" w:rsidR="008E6042" w:rsidRPr="008E6042" w:rsidRDefault="008E6042" w:rsidP="008E6042">
      <w:pPr>
        <w:pStyle w:val="NormalWeb"/>
        <w:spacing w:line="300" w:lineRule="atLeast"/>
        <w:jc w:val="center"/>
        <w:rPr>
          <w:rFonts w:ascii="Comic Sans MS" w:hAnsi="Comic Sans MS" w:cs="Segoe UI"/>
          <w:b/>
          <w:bCs/>
          <w:color w:val="92D050"/>
          <w:sz w:val="32"/>
          <w:szCs w:val="32"/>
          <w:u w:val="single"/>
        </w:rPr>
      </w:pPr>
      <w:r w:rsidRPr="008E6042">
        <w:rPr>
          <w:rFonts w:ascii="Comic Sans MS" w:hAnsi="Comic Sans MS" w:cs="Segoe UI"/>
          <w:b/>
          <w:bCs/>
          <w:color w:val="92D050"/>
          <w:sz w:val="32"/>
          <w:szCs w:val="32"/>
          <w:u w:val="single"/>
        </w:rPr>
        <w:t>Spring</w:t>
      </w:r>
    </w:p>
    <w:p w14:paraId="40154107" w14:textId="77777777" w:rsidR="008E6042" w:rsidRDefault="008E6042" w:rsidP="008E6042">
      <w:pPr>
        <w:pStyle w:val="NormalWeb"/>
        <w:spacing w:line="300" w:lineRule="atLeast"/>
        <w:jc w:val="center"/>
        <w:rPr>
          <w:rFonts w:ascii="Comic Sans MS" w:hAnsi="Comic Sans MS" w:cs="Segoe UI"/>
          <w:b/>
          <w:bCs/>
          <w:color w:val="92D050"/>
          <w:sz w:val="32"/>
          <w:szCs w:val="32"/>
          <w:u w:val="single"/>
        </w:rPr>
      </w:pPr>
      <w:r w:rsidRPr="008E6042">
        <w:rPr>
          <w:rFonts w:ascii="Comic Sans MS" w:hAnsi="Comic Sans MS" w:cs="Segoe UI"/>
          <w:b/>
          <w:bCs/>
          <w:color w:val="92D050"/>
          <w:sz w:val="32"/>
          <w:szCs w:val="32"/>
          <w:u w:val="single"/>
        </w:rPr>
        <w:t>Who Reached the North Pole First?</w:t>
      </w:r>
    </w:p>
    <w:p w14:paraId="2A4DFFC3" w14:textId="77777777" w:rsidR="008E6042" w:rsidRPr="008E6042" w:rsidRDefault="008E6042" w:rsidP="008E6042">
      <w:pPr>
        <w:pStyle w:val="NormalWeb"/>
        <w:spacing w:line="300" w:lineRule="atLeast"/>
        <w:rPr>
          <w:rFonts w:ascii="Comic Sans MS" w:hAnsi="Comic Sans MS" w:cs="Segoe UI"/>
          <w:b/>
          <w:bCs/>
          <w:sz w:val="28"/>
          <w:szCs w:val="28"/>
          <w:u w:val="single"/>
        </w:rPr>
      </w:pPr>
      <w:r w:rsidRPr="008E6042">
        <w:rPr>
          <w:rFonts w:ascii="Comic Sans MS" w:hAnsi="Comic Sans MS" w:cs="Segoe UI"/>
          <w:b/>
          <w:bCs/>
          <w:sz w:val="28"/>
          <w:szCs w:val="28"/>
          <w:u w:val="single"/>
        </w:rPr>
        <w:t>National Curriculum Objectives</w:t>
      </w:r>
    </w:p>
    <w:p w14:paraId="257FB040" w14:textId="7CCB9CDF" w:rsidR="008E6042" w:rsidRPr="008E6042" w:rsidRDefault="008E6042" w:rsidP="008E6042">
      <w:pPr>
        <w:pStyle w:val="NormalWeb"/>
        <w:spacing w:line="300" w:lineRule="atLeast"/>
        <w:rPr>
          <w:rFonts w:ascii="Comic Sans MS" w:hAnsi="Comic Sans MS" w:cs="Segoe UI"/>
          <w:b/>
          <w:bCs/>
          <w:color w:val="92D050"/>
          <w:sz w:val="32"/>
          <w:szCs w:val="32"/>
        </w:rPr>
      </w:pPr>
      <w:r w:rsidRPr="008E6042">
        <w:rPr>
          <w:rFonts w:ascii="Comic Sans MS" w:hAnsi="Comic Sans MS" w:cs="Segoe UI"/>
        </w:rPr>
        <w:t>Reception</w:t>
      </w:r>
    </w:p>
    <w:p w14:paraId="2E99442B" w14:textId="77777777" w:rsidR="008E6042" w:rsidRPr="008E6042" w:rsidRDefault="008E6042" w:rsidP="008E604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Learn about people who explored unfamiliar places.</w:t>
      </w:r>
    </w:p>
    <w:p w14:paraId="48D8F2F2" w14:textId="77777777" w:rsidR="008E6042" w:rsidRPr="008E6042" w:rsidRDefault="008E6042" w:rsidP="008E604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Use stories, maps and images to talk about journeys.</w:t>
      </w:r>
    </w:p>
    <w:p w14:paraId="74672923" w14:textId="77777777" w:rsidR="008E6042" w:rsidRPr="008E6042" w:rsidRDefault="008E6042" w:rsidP="008E604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Ask questions about explorers.</w:t>
      </w:r>
    </w:p>
    <w:p w14:paraId="33EA2AC8" w14:textId="0601214D" w:rsidR="008E6042" w:rsidRPr="008E6042" w:rsidRDefault="008E6042" w:rsidP="008E6042">
      <w:pPr>
        <w:spacing w:before="100" w:beforeAutospacing="1" w:after="100" w:afterAutospacing="1" w:line="300" w:lineRule="atLeast"/>
        <w:ind w:left="720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</w:rPr>
        <w:t>Year 1</w:t>
      </w:r>
    </w:p>
    <w:p w14:paraId="3978170B" w14:textId="77777777" w:rsidR="008E6042" w:rsidRPr="008E6042" w:rsidRDefault="008E6042" w:rsidP="008E604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Learn about significant explorers from the past.</w:t>
      </w:r>
    </w:p>
    <w:p w14:paraId="4F18D969" w14:textId="77777777" w:rsidR="008E6042" w:rsidRPr="008E6042" w:rsidRDefault="008E6042" w:rsidP="008E604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Understand why explorers travelled.</w:t>
      </w:r>
    </w:p>
    <w:p w14:paraId="7A83F39A" w14:textId="77777777" w:rsidR="008E6042" w:rsidRPr="008E6042" w:rsidRDefault="008E6042" w:rsidP="008E604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Use simple timelines and maps.</w:t>
      </w:r>
    </w:p>
    <w:p w14:paraId="0E5880FA" w14:textId="7332AF82" w:rsidR="008E6042" w:rsidRPr="008E6042" w:rsidRDefault="008E6042" w:rsidP="008E6042">
      <w:pPr>
        <w:spacing w:before="100" w:beforeAutospacing="1" w:after="100" w:afterAutospacing="1" w:line="300" w:lineRule="atLeast"/>
        <w:ind w:left="720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</w:rPr>
        <w:t>Year 2</w:t>
      </w:r>
    </w:p>
    <w:p w14:paraId="7458BDED" w14:textId="77777777" w:rsidR="008E6042" w:rsidRPr="008E6042" w:rsidRDefault="008E6042" w:rsidP="008E604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Explore achievements of significant explorers.</w:t>
      </w:r>
    </w:p>
    <w:p w14:paraId="0B7B1567" w14:textId="77777777" w:rsidR="008E6042" w:rsidRPr="008E6042" w:rsidRDefault="008E6042" w:rsidP="008E604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Understand that historians sometimes disagree.</w:t>
      </w:r>
    </w:p>
    <w:p w14:paraId="0BF0BDE7" w14:textId="77777777" w:rsidR="008E6042" w:rsidRPr="008E6042" w:rsidRDefault="008E6042" w:rsidP="008E604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lastRenderedPageBreak/>
        <w:t>Compare explorers and their journeys.</w:t>
      </w:r>
    </w:p>
    <w:p w14:paraId="71BDB90E" w14:textId="77777777" w:rsidR="008E6042" w:rsidRPr="008E6042" w:rsidRDefault="008E6042" w:rsidP="008E6042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Use sources to investigate the past.</w:t>
      </w:r>
    </w:p>
    <w:p w14:paraId="2158556C" w14:textId="47C87F05" w:rsidR="008E6042" w:rsidRPr="008E6042" w:rsidRDefault="008E6042" w:rsidP="008E6042">
      <w:pPr>
        <w:spacing w:before="100" w:beforeAutospacing="1" w:after="100" w:afterAutospacing="1" w:line="300" w:lineRule="atLeast"/>
        <w:ind w:left="360"/>
        <w:rPr>
          <w:rFonts w:ascii="Comic Sans MS" w:hAnsi="Comic Sans MS" w:cs="Segoe UI"/>
          <w:b/>
          <w:bCs/>
          <w:sz w:val="24"/>
          <w:szCs w:val="24"/>
          <w:u w:val="single"/>
        </w:rPr>
      </w:pPr>
      <w:r w:rsidRPr="008E6042">
        <w:rPr>
          <w:rFonts w:ascii="Comic Sans MS" w:hAnsi="Comic Sans MS" w:cs="Segoe UI"/>
          <w:b/>
          <w:bCs/>
          <w:sz w:val="28"/>
          <w:szCs w:val="28"/>
          <w:u w:val="single"/>
        </w:rPr>
        <w:t>Golden Substantive Threads</w:t>
      </w:r>
    </w:p>
    <w:p w14:paraId="54D1E6DA" w14:textId="77777777" w:rsidR="008E6042" w:rsidRPr="008E6042" w:rsidRDefault="008E6042" w:rsidP="008E604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Monarchy:</w:t>
      </w:r>
      <w:r w:rsidRPr="008E6042">
        <w:rPr>
          <w:rFonts w:ascii="Comic Sans MS" w:hAnsi="Comic Sans MS" w:cs="Segoe UI"/>
          <w:sz w:val="21"/>
          <w:szCs w:val="21"/>
        </w:rPr>
        <w:t xml:space="preserve"> Royal support of exploration.</w:t>
      </w:r>
    </w:p>
    <w:p w14:paraId="13921223" w14:textId="77777777" w:rsidR="008E6042" w:rsidRPr="008E6042" w:rsidRDefault="008E6042" w:rsidP="008E604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Empire:</w:t>
      </w:r>
      <w:r w:rsidRPr="008E6042">
        <w:rPr>
          <w:rFonts w:ascii="Comic Sans MS" w:hAnsi="Comic Sans MS" w:cs="Segoe UI"/>
          <w:sz w:val="21"/>
          <w:szCs w:val="21"/>
        </w:rPr>
        <w:t xml:space="preserve"> Exploration and expansion.</w:t>
      </w:r>
    </w:p>
    <w:p w14:paraId="65CE937E" w14:textId="77777777" w:rsidR="008E6042" w:rsidRPr="008E6042" w:rsidRDefault="008E6042" w:rsidP="008E604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Trade:</w:t>
      </w:r>
      <w:r w:rsidRPr="008E6042">
        <w:rPr>
          <w:rFonts w:ascii="Comic Sans MS" w:hAnsi="Comic Sans MS" w:cs="Segoe UI"/>
          <w:sz w:val="21"/>
          <w:szCs w:val="21"/>
        </w:rPr>
        <w:t xml:space="preserve"> Routes and goods discovered.</w:t>
      </w:r>
    </w:p>
    <w:p w14:paraId="40FD2D41" w14:textId="77777777" w:rsidR="008E6042" w:rsidRPr="008E6042" w:rsidRDefault="008E6042" w:rsidP="008E604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Change:</w:t>
      </w:r>
      <w:r w:rsidRPr="008E6042">
        <w:rPr>
          <w:rFonts w:ascii="Comic Sans MS" w:hAnsi="Comic Sans MS" w:cs="Segoe UI"/>
          <w:sz w:val="21"/>
          <w:szCs w:val="21"/>
        </w:rPr>
        <w:t xml:space="preserve"> How exploration improved geographical knowledge.</w:t>
      </w:r>
    </w:p>
    <w:p w14:paraId="0137E25F" w14:textId="77777777" w:rsidR="008E6042" w:rsidRDefault="008E6042" w:rsidP="008E6042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hAnsi="Comic Sans MS" w:cs="Segoe UI"/>
          <w:sz w:val="21"/>
          <w:szCs w:val="21"/>
        </w:rPr>
        <w:t>Beliefs:</w:t>
      </w:r>
      <w:r w:rsidRPr="008E6042">
        <w:rPr>
          <w:rFonts w:ascii="Comic Sans MS" w:hAnsi="Comic Sans MS" w:cs="Segoe UI"/>
          <w:sz w:val="21"/>
          <w:szCs w:val="21"/>
        </w:rPr>
        <w:t xml:space="preserve"> Courage, adventure and discovery.</w:t>
      </w:r>
    </w:p>
    <w:p w14:paraId="4E545F9E" w14:textId="125FD33F" w:rsidR="008E6042" w:rsidRPr="008E6042" w:rsidRDefault="008E6042" w:rsidP="008E6042">
      <w:pPr>
        <w:spacing w:before="100" w:beforeAutospacing="1" w:after="100" w:afterAutospacing="1" w:line="300" w:lineRule="atLeast"/>
        <w:ind w:left="360"/>
        <w:rPr>
          <w:rFonts w:ascii="Comic Sans MS" w:hAnsi="Comic Sans MS" w:cs="Segoe UI"/>
          <w:b/>
          <w:bCs/>
          <w:sz w:val="24"/>
          <w:szCs w:val="24"/>
          <w:u w:val="single"/>
        </w:rPr>
      </w:pPr>
      <w:r w:rsidRPr="008E6042">
        <w:rPr>
          <w:rFonts w:ascii="Comic Sans MS" w:hAnsi="Comic Sans MS" w:cs="Segoe UI"/>
          <w:b/>
          <w:bCs/>
          <w:sz w:val="28"/>
          <w:szCs w:val="28"/>
          <w:u w:val="single"/>
        </w:rPr>
        <w:t>Golden Disciplinary Threads</w:t>
      </w:r>
    </w:p>
    <w:p w14:paraId="15E50D76" w14:textId="77777777" w:rsidR="008E6042" w:rsidRPr="008E6042" w:rsidRDefault="008E6042" w:rsidP="008E604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Cause and Consequence</w:t>
      </w:r>
    </w:p>
    <w:p w14:paraId="0F423246" w14:textId="77777777" w:rsidR="008E6042" w:rsidRPr="008E6042" w:rsidRDefault="008E6042" w:rsidP="008E604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Change and Continuity</w:t>
      </w:r>
    </w:p>
    <w:p w14:paraId="798F6910" w14:textId="77777777" w:rsidR="008E6042" w:rsidRPr="008E6042" w:rsidRDefault="008E6042" w:rsidP="008E604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Similarity and Difference</w:t>
      </w:r>
    </w:p>
    <w:p w14:paraId="0DBE8F84" w14:textId="77777777" w:rsidR="008E6042" w:rsidRPr="008E6042" w:rsidRDefault="008E6042" w:rsidP="008E604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Significant People and Events</w:t>
      </w:r>
    </w:p>
    <w:p w14:paraId="62946270" w14:textId="77777777" w:rsidR="008E6042" w:rsidRPr="008E6042" w:rsidRDefault="008E6042" w:rsidP="008E604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Sources and Evidence</w:t>
      </w:r>
    </w:p>
    <w:p w14:paraId="3892B288" w14:textId="77777777" w:rsidR="008E6042" w:rsidRDefault="008E6042" w:rsidP="008E6042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Fonts w:ascii="Comic Sans MS" w:hAnsi="Comic Sans MS" w:cs="Segoe UI"/>
          <w:sz w:val="21"/>
          <w:szCs w:val="21"/>
        </w:rPr>
        <w:t>Historical Interpretations</w:t>
      </w:r>
    </w:p>
    <w:p w14:paraId="6FF648BB" w14:textId="38B2A5E2" w:rsidR="008E6042" w:rsidRPr="008E6042" w:rsidRDefault="008E6042" w:rsidP="008E6042">
      <w:pPr>
        <w:spacing w:before="100" w:beforeAutospacing="1" w:after="100" w:afterAutospacing="1" w:line="300" w:lineRule="atLeast"/>
        <w:rPr>
          <w:rFonts w:ascii="Comic Sans MS" w:hAnsi="Comic Sans MS" w:cs="Segoe UI"/>
          <w:b/>
          <w:bCs/>
          <w:sz w:val="24"/>
          <w:szCs w:val="24"/>
          <w:u w:val="single"/>
        </w:rPr>
      </w:pPr>
      <w:r w:rsidRPr="008E6042">
        <w:rPr>
          <w:rFonts w:ascii="Comic Sans MS" w:hAnsi="Comic Sans MS" w:cs="Segoe UI"/>
          <w:b/>
          <w:bCs/>
          <w:sz w:val="28"/>
          <w:szCs w:val="28"/>
          <w:u w:val="single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"/>
        <w:gridCol w:w="1494"/>
        <w:gridCol w:w="1753"/>
        <w:gridCol w:w="1966"/>
        <w:gridCol w:w="1951"/>
      </w:tblGrid>
      <w:tr w:rsidR="008E6042" w:rsidRPr="008E6042" w14:paraId="75C68260" w14:textId="77777777" w:rsidTr="00BB061A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56513361" w14:textId="77777777" w:rsidR="008E6042" w:rsidRPr="008E6042" w:rsidRDefault="008E6042">
            <w:pPr>
              <w:jc w:val="center"/>
              <w:rPr>
                <w:rFonts w:ascii="Comic Sans MS" w:hAnsi="Comic Sans MS" w:cs="Times New Roman"/>
                <w:b/>
                <w:bCs/>
              </w:rPr>
            </w:pPr>
            <w:r w:rsidRPr="008E6042">
              <w:rPr>
                <w:rFonts w:ascii="Comic Sans MS" w:hAnsi="Comic Sans MS"/>
                <w:b/>
                <w:bCs/>
              </w:rPr>
              <w:t>Focus Options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42CFD6A" w14:textId="77777777" w:rsidR="008E6042" w:rsidRPr="008E6042" w:rsidRDefault="008E6042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E6042">
              <w:rPr>
                <w:rFonts w:ascii="Comic Sans MS" w:hAnsi="Comic Sans MS"/>
                <w:b/>
                <w:bCs/>
              </w:rPr>
              <w:t>Reception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D027192" w14:textId="77777777" w:rsidR="008E6042" w:rsidRPr="008E6042" w:rsidRDefault="008E6042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E6042">
              <w:rPr>
                <w:rFonts w:ascii="Comic Sans MS" w:hAnsi="Comic Sans MS"/>
                <w:b/>
                <w:bCs/>
              </w:rPr>
              <w:t>Year 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1CBD25E" w14:textId="77777777" w:rsidR="008E6042" w:rsidRPr="008E6042" w:rsidRDefault="008E6042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E6042">
              <w:rPr>
                <w:rFonts w:ascii="Comic Sans MS" w:hAnsi="Comic Sans MS"/>
                <w:b/>
                <w:bCs/>
              </w:rPr>
              <w:t>Year 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352424E" w14:textId="77777777" w:rsidR="008E6042" w:rsidRPr="008E6042" w:rsidRDefault="008E6042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E6042">
              <w:rPr>
                <w:rFonts w:ascii="Comic Sans MS" w:hAnsi="Comic Sans MS"/>
                <w:b/>
                <w:bCs/>
              </w:rPr>
              <w:t>Threads / Notes</w:t>
            </w:r>
          </w:p>
        </w:tc>
      </w:tr>
      <w:tr w:rsidR="008E6042" w:rsidRPr="008E6042" w14:paraId="024E0B8C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4871F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What is an explorer?</w:t>
            </w:r>
          </w:p>
        </w:tc>
        <w:tc>
          <w:tcPr>
            <w:tcW w:w="0" w:type="auto"/>
            <w:vAlign w:val="center"/>
            <w:hideMark/>
          </w:tcPr>
          <w:p w14:paraId="06409FFC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Adventure stories.</w:t>
            </w:r>
          </w:p>
        </w:tc>
        <w:tc>
          <w:tcPr>
            <w:tcW w:w="0" w:type="auto"/>
            <w:vAlign w:val="center"/>
            <w:hideMark/>
          </w:tcPr>
          <w:p w14:paraId="7846335A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Learn about explorers.</w:t>
            </w:r>
          </w:p>
        </w:tc>
        <w:tc>
          <w:tcPr>
            <w:tcW w:w="0" w:type="auto"/>
            <w:vAlign w:val="center"/>
            <w:hideMark/>
          </w:tcPr>
          <w:p w14:paraId="382CF55D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Create explorer profiles.</w:t>
            </w:r>
          </w:p>
        </w:tc>
        <w:tc>
          <w:tcPr>
            <w:tcW w:w="0" w:type="auto"/>
            <w:vAlign w:val="center"/>
            <w:hideMark/>
          </w:tcPr>
          <w:p w14:paraId="2FCDB964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Significant people</w:t>
            </w:r>
          </w:p>
        </w:tc>
      </w:tr>
      <w:tr w:rsidR="008E6042" w:rsidRPr="008E6042" w14:paraId="792741AD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DA1A6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Exploring cold places</w:t>
            </w:r>
          </w:p>
        </w:tc>
        <w:tc>
          <w:tcPr>
            <w:tcW w:w="0" w:type="auto"/>
            <w:vAlign w:val="center"/>
            <w:hideMark/>
          </w:tcPr>
          <w:p w14:paraId="16CF2218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Arctic sensory play.</w:t>
            </w:r>
          </w:p>
        </w:tc>
        <w:tc>
          <w:tcPr>
            <w:tcW w:w="0" w:type="auto"/>
            <w:vAlign w:val="center"/>
            <w:hideMark/>
          </w:tcPr>
          <w:p w14:paraId="235BB373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Locate Arctic on maps.</w:t>
            </w:r>
          </w:p>
        </w:tc>
        <w:tc>
          <w:tcPr>
            <w:tcW w:w="0" w:type="auto"/>
            <w:vAlign w:val="center"/>
            <w:hideMark/>
          </w:tcPr>
          <w:p w14:paraId="10000AF9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Investigate Arctic conditions.</w:t>
            </w:r>
          </w:p>
        </w:tc>
        <w:tc>
          <w:tcPr>
            <w:tcW w:w="0" w:type="auto"/>
            <w:vAlign w:val="center"/>
            <w:hideMark/>
          </w:tcPr>
          <w:p w14:paraId="6CB1B986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Sources</w:t>
            </w:r>
          </w:p>
        </w:tc>
      </w:tr>
      <w:tr w:rsidR="008E6042" w:rsidRPr="008E6042" w14:paraId="6FE0B72B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F72F8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Who was Robert Peary?</w:t>
            </w:r>
          </w:p>
        </w:tc>
        <w:tc>
          <w:tcPr>
            <w:tcW w:w="0" w:type="auto"/>
            <w:vAlign w:val="center"/>
            <w:hideMark/>
          </w:tcPr>
          <w:p w14:paraId="55BA8E4D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Listen to stories.</w:t>
            </w:r>
          </w:p>
        </w:tc>
        <w:tc>
          <w:tcPr>
            <w:tcW w:w="0" w:type="auto"/>
            <w:vAlign w:val="center"/>
            <w:hideMark/>
          </w:tcPr>
          <w:p w14:paraId="70F203B3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Learn key facts.</w:t>
            </w:r>
          </w:p>
        </w:tc>
        <w:tc>
          <w:tcPr>
            <w:tcW w:w="0" w:type="auto"/>
            <w:vAlign w:val="center"/>
            <w:hideMark/>
          </w:tcPr>
          <w:p w14:paraId="0F84E12B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Examine evidence.</w:t>
            </w:r>
          </w:p>
        </w:tc>
        <w:tc>
          <w:tcPr>
            <w:tcW w:w="0" w:type="auto"/>
            <w:vAlign w:val="center"/>
            <w:hideMark/>
          </w:tcPr>
          <w:p w14:paraId="77BEDAE7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Significant people</w:t>
            </w:r>
          </w:p>
        </w:tc>
      </w:tr>
      <w:tr w:rsidR="008E6042" w:rsidRPr="008E6042" w14:paraId="136AF506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FD227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Who was Matthew Henson?</w:t>
            </w:r>
          </w:p>
        </w:tc>
        <w:tc>
          <w:tcPr>
            <w:tcW w:w="0" w:type="auto"/>
            <w:vAlign w:val="center"/>
            <w:hideMark/>
          </w:tcPr>
          <w:p w14:paraId="178DDA71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Hear his story.</w:t>
            </w:r>
          </w:p>
        </w:tc>
        <w:tc>
          <w:tcPr>
            <w:tcW w:w="0" w:type="auto"/>
            <w:vAlign w:val="center"/>
            <w:hideMark/>
          </w:tcPr>
          <w:p w14:paraId="3801E456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Compare with Peary.</w:t>
            </w:r>
          </w:p>
        </w:tc>
        <w:tc>
          <w:tcPr>
            <w:tcW w:w="0" w:type="auto"/>
            <w:vAlign w:val="center"/>
            <w:hideMark/>
          </w:tcPr>
          <w:p w14:paraId="3BA1956D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Discuss his contribution.</w:t>
            </w:r>
          </w:p>
        </w:tc>
        <w:tc>
          <w:tcPr>
            <w:tcW w:w="0" w:type="auto"/>
            <w:vAlign w:val="center"/>
            <w:hideMark/>
          </w:tcPr>
          <w:p w14:paraId="40EE5CCD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Similarity and difference</w:t>
            </w:r>
          </w:p>
        </w:tc>
      </w:tr>
      <w:tr w:rsidR="008E6042" w:rsidRPr="008E6042" w14:paraId="4169CAE8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6A4C6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Did Peary reach the North Pole first?</w:t>
            </w:r>
          </w:p>
        </w:tc>
        <w:tc>
          <w:tcPr>
            <w:tcW w:w="0" w:type="auto"/>
            <w:vAlign w:val="center"/>
            <w:hideMark/>
          </w:tcPr>
          <w:p w14:paraId="762BFF3E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Simple discussion.</w:t>
            </w:r>
          </w:p>
        </w:tc>
        <w:tc>
          <w:tcPr>
            <w:tcW w:w="0" w:type="auto"/>
            <w:vAlign w:val="center"/>
            <w:hideMark/>
          </w:tcPr>
          <w:p w14:paraId="10EBDA06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Explore different views.</w:t>
            </w:r>
          </w:p>
        </w:tc>
        <w:tc>
          <w:tcPr>
            <w:tcW w:w="0" w:type="auto"/>
            <w:vAlign w:val="center"/>
            <w:hideMark/>
          </w:tcPr>
          <w:p w14:paraId="4317CC41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Investigate conflicting evidence.</w:t>
            </w:r>
          </w:p>
        </w:tc>
        <w:tc>
          <w:tcPr>
            <w:tcW w:w="0" w:type="auto"/>
            <w:vAlign w:val="center"/>
            <w:hideMark/>
          </w:tcPr>
          <w:p w14:paraId="0303BCAC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Historical interpretations</w:t>
            </w:r>
          </w:p>
        </w:tc>
      </w:tr>
      <w:tr w:rsidR="008E6042" w:rsidRPr="008E6042" w14:paraId="0F090DC0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9F782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lastRenderedPageBreak/>
              <w:t>Life as an explorer</w:t>
            </w:r>
          </w:p>
        </w:tc>
        <w:tc>
          <w:tcPr>
            <w:tcW w:w="0" w:type="auto"/>
            <w:vAlign w:val="center"/>
            <w:hideMark/>
          </w:tcPr>
          <w:p w14:paraId="37B8FCCF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Pack an explorer’s bag.</w:t>
            </w:r>
          </w:p>
        </w:tc>
        <w:tc>
          <w:tcPr>
            <w:tcW w:w="0" w:type="auto"/>
            <w:vAlign w:val="center"/>
            <w:hideMark/>
          </w:tcPr>
          <w:p w14:paraId="4EC76F15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Compare equipment then and now.</w:t>
            </w:r>
          </w:p>
        </w:tc>
        <w:tc>
          <w:tcPr>
            <w:tcW w:w="0" w:type="auto"/>
            <w:vAlign w:val="center"/>
            <w:hideMark/>
          </w:tcPr>
          <w:p w14:paraId="53FD6952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Evaluate survival methods.</w:t>
            </w:r>
          </w:p>
        </w:tc>
        <w:tc>
          <w:tcPr>
            <w:tcW w:w="0" w:type="auto"/>
            <w:vAlign w:val="center"/>
            <w:hideMark/>
          </w:tcPr>
          <w:p w14:paraId="3BBE4FD2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Change and continuity</w:t>
            </w:r>
          </w:p>
        </w:tc>
      </w:tr>
      <w:tr w:rsidR="008E6042" w:rsidRPr="008E6042" w14:paraId="385C69F9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125C9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Review</w:t>
            </w:r>
          </w:p>
        </w:tc>
        <w:tc>
          <w:tcPr>
            <w:tcW w:w="0" w:type="auto"/>
            <w:vAlign w:val="center"/>
            <w:hideMark/>
          </w:tcPr>
          <w:p w14:paraId="4EF38236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Explorer role play.</w:t>
            </w:r>
          </w:p>
        </w:tc>
        <w:tc>
          <w:tcPr>
            <w:tcW w:w="0" w:type="auto"/>
            <w:vAlign w:val="center"/>
            <w:hideMark/>
          </w:tcPr>
          <w:p w14:paraId="6ED7248F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Create posters.</w:t>
            </w:r>
          </w:p>
        </w:tc>
        <w:tc>
          <w:tcPr>
            <w:tcW w:w="0" w:type="auto"/>
            <w:vAlign w:val="center"/>
            <w:hideMark/>
          </w:tcPr>
          <w:p w14:paraId="4EA28513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Write a conclusion using evidence.</w:t>
            </w:r>
          </w:p>
        </w:tc>
        <w:tc>
          <w:tcPr>
            <w:tcW w:w="0" w:type="auto"/>
            <w:vAlign w:val="center"/>
            <w:hideMark/>
          </w:tcPr>
          <w:p w14:paraId="4BD7FEF2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Historical enquiry</w:t>
            </w:r>
          </w:p>
        </w:tc>
      </w:tr>
    </w:tbl>
    <w:p w14:paraId="4C5A4A0D" w14:textId="289125A5" w:rsidR="008E6042" w:rsidRDefault="008E6042" w:rsidP="008E6042">
      <w:pPr>
        <w:pStyle w:val="Heading2"/>
        <w:spacing w:line="300" w:lineRule="atLeast"/>
        <w:rPr>
          <w:rFonts w:ascii="Comic Sans MS" w:hAnsi="Comic Sans MS" w:cs="Segoe UI"/>
        </w:rPr>
      </w:pPr>
    </w:p>
    <w:p w14:paraId="635E05E7" w14:textId="6D679ECA" w:rsidR="008E6042" w:rsidRPr="008E6042" w:rsidRDefault="008E6042" w:rsidP="008E6042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8E6042">
        <w:rPr>
          <w:rFonts w:ascii="Comic Sans MS" w:hAnsi="Comic Sans MS"/>
          <w:b/>
          <w:bCs/>
          <w:sz w:val="28"/>
          <w:szCs w:val="28"/>
          <w:u w:val="single"/>
        </w:rPr>
        <w:t>Skills and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8"/>
        <w:gridCol w:w="2323"/>
        <w:gridCol w:w="2458"/>
        <w:gridCol w:w="2617"/>
      </w:tblGrid>
      <w:tr w:rsidR="008E6042" w:rsidRPr="008E6042" w14:paraId="44EAA2A8" w14:textId="77777777" w:rsidTr="00BB061A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3ED7B156" w14:textId="77777777" w:rsidR="008E6042" w:rsidRPr="008E6042" w:rsidRDefault="008E6042">
            <w:pPr>
              <w:jc w:val="center"/>
              <w:rPr>
                <w:rFonts w:ascii="Comic Sans MS" w:hAnsi="Comic Sans MS" w:cs="Times New Roman"/>
                <w:b/>
                <w:bCs/>
              </w:rPr>
            </w:pPr>
            <w:r w:rsidRPr="008E6042">
              <w:rPr>
                <w:rFonts w:ascii="Comic Sans MS" w:hAnsi="Comic Sans MS"/>
                <w:b/>
                <w:bCs/>
              </w:rPr>
              <w:t>Skill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3BAF732" w14:textId="77777777" w:rsidR="008E6042" w:rsidRPr="008E6042" w:rsidRDefault="008E6042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E6042">
              <w:rPr>
                <w:rFonts w:ascii="Comic Sans MS" w:hAnsi="Comic Sans MS"/>
                <w:b/>
                <w:bCs/>
              </w:rPr>
              <w:t>Reception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6AA39E4" w14:textId="77777777" w:rsidR="008E6042" w:rsidRPr="008E6042" w:rsidRDefault="008E6042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E6042">
              <w:rPr>
                <w:rFonts w:ascii="Comic Sans MS" w:hAnsi="Comic Sans MS"/>
                <w:b/>
                <w:bCs/>
              </w:rPr>
              <w:t>Year 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B7BBC11" w14:textId="77777777" w:rsidR="008E6042" w:rsidRPr="008E6042" w:rsidRDefault="008E6042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E6042">
              <w:rPr>
                <w:rFonts w:ascii="Comic Sans MS" w:hAnsi="Comic Sans MS"/>
                <w:b/>
                <w:bCs/>
              </w:rPr>
              <w:t>Year 2</w:t>
            </w:r>
          </w:p>
        </w:tc>
      </w:tr>
      <w:tr w:rsidR="008E6042" w:rsidRPr="008E6042" w14:paraId="0E321EE4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ECFA2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4E207A6E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Before and after journeys</w:t>
            </w:r>
          </w:p>
        </w:tc>
        <w:tc>
          <w:tcPr>
            <w:tcW w:w="0" w:type="auto"/>
            <w:vAlign w:val="center"/>
            <w:hideMark/>
          </w:tcPr>
          <w:p w14:paraId="4F059C1C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Sequence explorers</w:t>
            </w:r>
          </w:p>
        </w:tc>
        <w:tc>
          <w:tcPr>
            <w:tcW w:w="0" w:type="auto"/>
            <w:vAlign w:val="center"/>
            <w:hideMark/>
          </w:tcPr>
          <w:p w14:paraId="2542C952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Place explorers on timelines</w:t>
            </w:r>
          </w:p>
        </w:tc>
      </w:tr>
      <w:tr w:rsidR="008E6042" w:rsidRPr="008E6042" w14:paraId="122793F6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7CAF9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Sources</w:t>
            </w:r>
          </w:p>
        </w:tc>
        <w:tc>
          <w:tcPr>
            <w:tcW w:w="0" w:type="auto"/>
            <w:vAlign w:val="center"/>
            <w:hideMark/>
          </w:tcPr>
          <w:p w14:paraId="78928A7F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Pictures and stories</w:t>
            </w:r>
          </w:p>
        </w:tc>
        <w:tc>
          <w:tcPr>
            <w:tcW w:w="0" w:type="auto"/>
            <w:vAlign w:val="center"/>
            <w:hideMark/>
          </w:tcPr>
          <w:p w14:paraId="28D81463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Artefacts and photographs</w:t>
            </w:r>
          </w:p>
        </w:tc>
        <w:tc>
          <w:tcPr>
            <w:tcW w:w="0" w:type="auto"/>
            <w:vAlign w:val="center"/>
            <w:hideMark/>
          </w:tcPr>
          <w:p w14:paraId="0492E353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Compare evidence</w:t>
            </w:r>
          </w:p>
        </w:tc>
      </w:tr>
      <w:tr w:rsidR="008E6042" w:rsidRPr="008E6042" w14:paraId="107520ED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40FAC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00BA0205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Share ideas</w:t>
            </w:r>
          </w:p>
        </w:tc>
        <w:tc>
          <w:tcPr>
            <w:tcW w:w="0" w:type="auto"/>
            <w:vAlign w:val="center"/>
            <w:hideMark/>
          </w:tcPr>
          <w:p w14:paraId="7AEC26B2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Ask questions</w:t>
            </w:r>
          </w:p>
        </w:tc>
        <w:tc>
          <w:tcPr>
            <w:tcW w:w="0" w:type="auto"/>
            <w:vAlign w:val="center"/>
            <w:hideMark/>
          </w:tcPr>
          <w:p w14:paraId="5095734D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Evaluate different viewpoints</w:t>
            </w:r>
          </w:p>
        </w:tc>
      </w:tr>
      <w:tr w:rsidR="008E6042" w:rsidRPr="008E6042" w14:paraId="283141CF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CD04D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6750209E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Role play</w:t>
            </w:r>
          </w:p>
        </w:tc>
        <w:tc>
          <w:tcPr>
            <w:tcW w:w="0" w:type="auto"/>
            <w:vAlign w:val="center"/>
            <w:hideMark/>
          </w:tcPr>
          <w:p w14:paraId="080036FA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Fact files</w:t>
            </w:r>
          </w:p>
        </w:tc>
        <w:tc>
          <w:tcPr>
            <w:tcW w:w="0" w:type="auto"/>
            <w:vAlign w:val="center"/>
            <w:hideMark/>
          </w:tcPr>
          <w:p w14:paraId="0B49C5AD" w14:textId="77777777" w:rsidR="008E6042" w:rsidRPr="008E6042" w:rsidRDefault="008E6042">
            <w:pPr>
              <w:rPr>
                <w:rFonts w:ascii="Comic Sans MS" w:hAnsi="Comic Sans MS"/>
              </w:rPr>
            </w:pPr>
            <w:r w:rsidRPr="008E6042">
              <w:rPr>
                <w:rFonts w:ascii="Comic Sans MS" w:hAnsi="Comic Sans MS"/>
              </w:rPr>
              <w:t>Written conclusions</w:t>
            </w:r>
          </w:p>
        </w:tc>
      </w:tr>
    </w:tbl>
    <w:p w14:paraId="2C0F42C7" w14:textId="0F3F6B4C" w:rsidR="008E6042" w:rsidRPr="008E6042" w:rsidRDefault="008E6042" w:rsidP="008E6042">
      <w:pPr>
        <w:pStyle w:val="NormalWeb"/>
        <w:spacing w:line="300" w:lineRule="atLeast"/>
        <w:rPr>
          <w:rStyle w:val="Strong"/>
          <w:rFonts w:ascii="Comic Sans MS" w:eastAsiaTheme="majorEastAsia" w:hAnsi="Comic Sans MS" w:cs="Segoe UI"/>
          <w:sz w:val="28"/>
          <w:szCs w:val="28"/>
          <w:u w:val="single"/>
        </w:rPr>
      </w:pPr>
      <w:r w:rsidRPr="008E6042">
        <w:rPr>
          <w:rStyle w:val="Strong"/>
          <w:rFonts w:ascii="Comic Sans MS" w:eastAsiaTheme="majorEastAsia" w:hAnsi="Comic Sans MS" w:cs="Segoe UI"/>
          <w:sz w:val="28"/>
          <w:szCs w:val="28"/>
          <w:u w:val="single"/>
        </w:rPr>
        <w:t>Vocabulary</w:t>
      </w:r>
    </w:p>
    <w:p w14:paraId="664E8DFC" w14:textId="3B439DF3" w:rsidR="008E6042" w:rsidRPr="008E6042" w:rsidRDefault="008E6042" w:rsidP="008E6042">
      <w:pPr>
        <w:pStyle w:val="NormalWeb"/>
        <w:spacing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eastAsiaTheme="majorEastAsia" w:hAnsi="Comic Sans MS" w:cs="Segoe UI"/>
          <w:sz w:val="21"/>
          <w:szCs w:val="21"/>
        </w:rPr>
        <w:t>Reception:</w:t>
      </w:r>
      <w:r w:rsidRPr="008E6042">
        <w:rPr>
          <w:rFonts w:ascii="Comic Sans MS" w:hAnsi="Comic Sans MS" w:cs="Segoe UI"/>
          <w:sz w:val="21"/>
          <w:szCs w:val="21"/>
        </w:rPr>
        <w:t xml:space="preserve"> explorer, journey, map, Arctic, cold</w:t>
      </w:r>
    </w:p>
    <w:p w14:paraId="6EA9F6D4" w14:textId="77777777" w:rsidR="008E6042" w:rsidRPr="008E6042" w:rsidRDefault="008E6042" w:rsidP="008E6042">
      <w:pPr>
        <w:pStyle w:val="NormalWeb"/>
        <w:spacing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eastAsiaTheme="majorEastAsia" w:hAnsi="Comic Sans MS" w:cs="Segoe UI"/>
          <w:sz w:val="21"/>
          <w:szCs w:val="21"/>
        </w:rPr>
        <w:t>Year 1:</w:t>
      </w:r>
      <w:r w:rsidRPr="008E6042">
        <w:rPr>
          <w:rFonts w:ascii="Comic Sans MS" w:hAnsi="Comic Sans MS" w:cs="Segoe UI"/>
          <w:sz w:val="21"/>
          <w:szCs w:val="21"/>
        </w:rPr>
        <w:t xml:space="preserve"> expedition, North Pole, discovery, voyage</w:t>
      </w:r>
    </w:p>
    <w:p w14:paraId="1FE9AC6E" w14:textId="77777777" w:rsidR="00A74268" w:rsidRDefault="008E6042" w:rsidP="00A74268">
      <w:pPr>
        <w:pStyle w:val="NormalWeb"/>
        <w:spacing w:line="300" w:lineRule="atLeast"/>
        <w:rPr>
          <w:rFonts w:ascii="Comic Sans MS" w:hAnsi="Comic Sans MS" w:cs="Segoe UI"/>
          <w:sz w:val="21"/>
          <w:szCs w:val="21"/>
        </w:rPr>
      </w:pPr>
      <w:r w:rsidRPr="008E6042">
        <w:rPr>
          <w:rStyle w:val="Strong"/>
          <w:rFonts w:ascii="Comic Sans MS" w:eastAsiaTheme="majorEastAsia" w:hAnsi="Comic Sans MS" w:cs="Segoe UI"/>
          <w:sz w:val="21"/>
          <w:szCs w:val="21"/>
        </w:rPr>
        <w:t>Year 2:</w:t>
      </w:r>
      <w:r w:rsidRPr="008E6042">
        <w:rPr>
          <w:rFonts w:ascii="Comic Sans MS" w:hAnsi="Comic Sans MS" w:cs="Segoe UI"/>
          <w:sz w:val="21"/>
          <w:szCs w:val="21"/>
        </w:rPr>
        <w:t xml:space="preserve"> evidence, interpretation, achievement, source, chronology</w:t>
      </w:r>
    </w:p>
    <w:p w14:paraId="47AD18F1" w14:textId="77777777" w:rsidR="00A74268" w:rsidRPr="00A74268" w:rsidRDefault="00A74268" w:rsidP="00A74268">
      <w:pPr>
        <w:pStyle w:val="NormalWeb"/>
        <w:spacing w:line="300" w:lineRule="atLeast"/>
        <w:jc w:val="center"/>
        <w:rPr>
          <w:rFonts w:ascii="Comic Sans MS" w:hAnsi="Comic Sans MS" w:cs="Segoe UI"/>
          <w:b/>
          <w:bCs/>
          <w:color w:val="E949C7"/>
          <w:sz w:val="32"/>
          <w:szCs w:val="32"/>
        </w:rPr>
      </w:pPr>
      <w:r w:rsidRPr="00A74268">
        <w:rPr>
          <w:rFonts w:ascii="Comic Sans MS" w:hAnsi="Comic Sans MS" w:cs="Segoe UI"/>
          <w:b/>
          <w:bCs/>
          <w:color w:val="E949C7"/>
          <w:sz w:val="32"/>
          <w:szCs w:val="32"/>
        </w:rPr>
        <w:t>Summer</w:t>
      </w:r>
    </w:p>
    <w:p w14:paraId="4E50D119" w14:textId="77777777" w:rsidR="00A74268" w:rsidRDefault="00A74268" w:rsidP="00A74268">
      <w:pPr>
        <w:pStyle w:val="NormalWeb"/>
        <w:spacing w:line="300" w:lineRule="atLeast"/>
        <w:jc w:val="center"/>
        <w:rPr>
          <w:rFonts w:ascii="Comic Sans MS" w:hAnsi="Comic Sans MS" w:cs="Segoe UI"/>
          <w:b/>
          <w:bCs/>
          <w:color w:val="E949C7"/>
          <w:sz w:val="32"/>
          <w:szCs w:val="32"/>
        </w:rPr>
      </w:pPr>
      <w:r w:rsidRPr="00A74268">
        <w:rPr>
          <w:rFonts w:ascii="Comic Sans MS" w:hAnsi="Comic Sans MS" w:cs="Segoe UI"/>
          <w:b/>
          <w:bCs/>
          <w:color w:val="E949C7"/>
          <w:sz w:val="32"/>
          <w:szCs w:val="32"/>
        </w:rPr>
        <w:t>How Did People Keep Castles Safe in the Past?</w:t>
      </w:r>
    </w:p>
    <w:p w14:paraId="7BCDD452" w14:textId="77777777" w:rsidR="00A74268" w:rsidRDefault="00A74268" w:rsidP="00A74268">
      <w:pPr>
        <w:pStyle w:val="NormalWeb"/>
        <w:spacing w:line="300" w:lineRule="atLeast"/>
        <w:jc w:val="center"/>
        <w:rPr>
          <w:rFonts w:ascii="Comic Sans MS" w:hAnsi="Comic Sans MS" w:cs="Segoe UI"/>
          <w:b/>
          <w:bCs/>
          <w:color w:val="E949C7"/>
          <w:sz w:val="32"/>
          <w:szCs w:val="32"/>
        </w:rPr>
      </w:pPr>
    </w:p>
    <w:p w14:paraId="253E94B6" w14:textId="77777777" w:rsidR="00A74268" w:rsidRPr="00A74268" w:rsidRDefault="00A74268" w:rsidP="00A74268">
      <w:pPr>
        <w:pStyle w:val="NormalWeb"/>
        <w:spacing w:line="300" w:lineRule="atLeast"/>
        <w:rPr>
          <w:rFonts w:ascii="Comic Sans MS" w:hAnsi="Comic Sans MS" w:cs="Segoe UI"/>
          <w:b/>
          <w:bCs/>
          <w:u w:val="single"/>
        </w:rPr>
      </w:pPr>
      <w:r w:rsidRPr="00A74268">
        <w:rPr>
          <w:rFonts w:ascii="Comic Sans MS" w:hAnsi="Comic Sans MS" w:cs="Segoe UI"/>
          <w:b/>
          <w:bCs/>
          <w:u w:val="single"/>
        </w:rPr>
        <w:t>National Curriculum Objectives</w:t>
      </w:r>
    </w:p>
    <w:p w14:paraId="5B43C52D" w14:textId="3DE56ACA" w:rsidR="00A74268" w:rsidRPr="00A74268" w:rsidRDefault="00A74268" w:rsidP="00A74268">
      <w:pPr>
        <w:pStyle w:val="NormalWeb"/>
        <w:spacing w:line="300" w:lineRule="atLeast"/>
        <w:rPr>
          <w:rFonts w:ascii="Comic Sans MS" w:hAnsi="Comic Sans MS" w:cs="Segoe UI"/>
          <w:b/>
          <w:bCs/>
          <w:color w:val="E949C7"/>
          <w:sz w:val="32"/>
          <w:szCs w:val="32"/>
          <w:u w:val="single"/>
        </w:rPr>
      </w:pPr>
      <w:r w:rsidRPr="00A74268">
        <w:rPr>
          <w:rFonts w:ascii="Comic Sans MS" w:hAnsi="Comic Sans MS" w:cs="Segoe UI"/>
          <w:sz w:val="22"/>
          <w:szCs w:val="22"/>
        </w:rPr>
        <w:lastRenderedPageBreak/>
        <w:t>Reception</w:t>
      </w:r>
    </w:p>
    <w:p w14:paraId="51F04103" w14:textId="77777777" w:rsidR="00A74268" w:rsidRPr="00A74268" w:rsidRDefault="00A74268" w:rsidP="00A74268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proofErr w:type="spellStart"/>
      <w:r w:rsidRPr="00A74268">
        <w:rPr>
          <w:rFonts w:ascii="Comic Sans MS" w:hAnsi="Comic Sans MS" w:cs="Segoe UI"/>
        </w:rPr>
        <w:t>Recognise</w:t>
      </w:r>
      <w:proofErr w:type="spellEnd"/>
      <w:r w:rsidRPr="00A74268">
        <w:rPr>
          <w:rFonts w:ascii="Comic Sans MS" w:hAnsi="Comic Sans MS" w:cs="Segoe UI"/>
        </w:rPr>
        <w:t xml:space="preserve"> castles as buildings from long ago.</w:t>
      </w:r>
    </w:p>
    <w:p w14:paraId="08FAFEFD" w14:textId="77777777" w:rsidR="00A74268" w:rsidRPr="00A74268" w:rsidRDefault="00A74268" w:rsidP="00A74268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Use stories to learn about castles and knights.</w:t>
      </w:r>
    </w:p>
    <w:p w14:paraId="5279DED9" w14:textId="77777777" w:rsidR="00A74268" w:rsidRDefault="00A74268" w:rsidP="00A74268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Explore similarities and differences between past and present homes.</w:t>
      </w:r>
    </w:p>
    <w:p w14:paraId="5B672A04" w14:textId="0F5BDEAA" w:rsidR="00A74268" w:rsidRPr="00A74268" w:rsidRDefault="00A74268" w:rsidP="00A74268">
      <w:p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Year 1</w:t>
      </w:r>
    </w:p>
    <w:p w14:paraId="1FC3C63A" w14:textId="77777777" w:rsidR="00A74268" w:rsidRPr="00A74268" w:rsidRDefault="00A74268" w:rsidP="00A74268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Learn about castles and their purpose.</w:t>
      </w:r>
    </w:p>
    <w:p w14:paraId="349872B1" w14:textId="77777777" w:rsidR="00A74268" w:rsidRPr="00A74268" w:rsidRDefault="00A74268" w:rsidP="00A74268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Identify key castle features.</w:t>
      </w:r>
    </w:p>
    <w:p w14:paraId="0AFE5FD3" w14:textId="77777777" w:rsidR="00A74268" w:rsidRDefault="00A74268" w:rsidP="00A74268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Understand simple aspects of life in a castle.</w:t>
      </w:r>
    </w:p>
    <w:p w14:paraId="34D22BE4" w14:textId="629BB868" w:rsidR="00A74268" w:rsidRPr="00A74268" w:rsidRDefault="00A74268" w:rsidP="00A74268">
      <w:p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Year 2</w:t>
      </w:r>
    </w:p>
    <w:p w14:paraId="7DEA9F51" w14:textId="77777777" w:rsidR="00A74268" w:rsidRPr="00A74268" w:rsidRDefault="00A74268" w:rsidP="00A74268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Explain how castles were defended.</w:t>
      </w:r>
    </w:p>
    <w:p w14:paraId="2CEEF04C" w14:textId="77777777" w:rsidR="00A74268" w:rsidRPr="00A74268" w:rsidRDefault="00A74268" w:rsidP="00A74268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Understand why castles were built.</w:t>
      </w:r>
    </w:p>
    <w:p w14:paraId="65854F7A" w14:textId="77777777" w:rsidR="00A74268" w:rsidRPr="00A74268" w:rsidRDefault="00A74268" w:rsidP="00A74268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Use historical vocabulary to discuss castle features.</w:t>
      </w:r>
    </w:p>
    <w:p w14:paraId="37275203" w14:textId="77777777" w:rsidR="00A74268" w:rsidRDefault="00A74268" w:rsidP="00A74268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Use sources to investigate castle life.</w:t>
      </w:r>
    </w:p>
    <w:p w14:paraId="272CEEE7" w14:textId="34302C7C" w:rsidR="00A74268" w:rsidRPr="00A74268" w:rsidRDefault="00A74268" w:rsidP="00A74268">
      <w:pPr>
        <w:spacing w:before="100" w:beforeAutospacing="1" w:after="100" w:afterAutospacing="1" w:line="300" w:lineRule="atLeast"/>
        <w:rPr>
          <w:rFonts w:ascii="Comic Sans MS" w:hAnsi="Comic Sans MS" w:cs="Segoe UI"/>
          <w:b/>
          <w:bCs/>
          <w:sz w:val="24"/>
          <w:szCs w:val="24"/>
          <w:u w:val="single"/>
        </w:rPr>
      </w:pPr>
      <w:r w:rsidRPr="00A74268">
        <w:rPr>
          <w:rFonts w:ascii="Comic Sans MS" w:hAnsi="Comic Sans MS" w:cs="Segoe UI"/>
          <w:b/>
          <w:bCs/>
          <w:sz w:val="24"/>
          <w:szCs w:val="24"/>
          <w:u w:val="single"/>
        </w:rPr>
        <w:t>Golden Substantive Threads</w:t>
      </w:r>
    </w:p>
    <w:p w14:paraId="01D5E5BE" w14:textId="77777777" w:rsidR="00A74268" w:rsidRPr="00A74268" w:rsidRDefault="00A74268" w:rsidP="00A74268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Style w:val="Strong"/>
          <w:rFonts w:ascii="Comic Sans MS" w:hAnsi="Comic Sans MS" w:cs="Segoe UI"/>
        </w:rPr>
        <w:t>Monarchy:</w:t>
      </w:r>
      <w:r w:rsidRPr="00A74268">
        <w:rPr>
          <w:rFonts w:ascii="Comic Sans MS" w:hAnsi="Comic Sans MS" w:cs="Segoe UI"/>
        </w:rPr>
        <w:t xml:space="preserve"> Kings and queens who lived in castles.</w:t>
      </w:r>
    </w:p>
    <w:p w14:paraId="05DB6AFD" w14:textId="6CB8081B" w:rsidR="00A74268" w:rsidRPr="00A74268" w:rsidRDefault="00A74268" w:rsidP="00A74268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Style w:val="Strong"/>
          <w:rFonts w:ascii="Comic Sans MS" w:hAnsi="Comic Sans MS" w:cs="Segoe UI"/>
        </w:rPr>
        <w:t>Invasion:</w:t>
      </w:r>
      <w:r w:rsidRPr="00A74268">
        <w:rPr>
          <w:rFonts w:ascii="Comic Sans MS" w:hAnsi="Comic Sans MS" w:cs="Segoe UI"/>
        </w:rPr>
        <w:t xml:space="preserve"> Castles built for </w:t>
      </w:r>
      <w:r w:rsidR="00BB061A" w:rsidRPr="00A74268">
        <w:rPr>
          <w:rFonts w:ascii="Comic Sans MS" w:hAnsi="Comic Sans MS" w:cs="Segoe UI"/>
        </w:rPr>
        <w:t>defense</w:t>
      </w:r>
      <w:r w:rsidRPr="00A74268">
        <w:rPr>
          <w:rFonts w:ascii="Comic Sans MS" w:hAnsi="Comic Sans MS" w:cs="Segoe UI"/>
        </w:rPr>
        <w:t xml:space="preserve"> after invasions.</w:t>
      </w:r>
    </w:p>
    <w:p w14:paraId="4DA431E5" w14:textId="77777777" w:rsidR="00A74268" w:rsidRPr="00A74268" w:rsidRDefault="00A74268" w:rsidP="00A74268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Style w:val="Strong"/>
          <w:rFonts w:ascii="Comic Sans MS" w:hAnsi="Comic Sans MS" w:cs="Segoe UI"/>
        </w:rPr>
        <w:t>Empire:</w:t>
      </w:r>
      <w:r w:rsidRPr="00A74268">
        <w:rPr>
          <w:rFonts w:ascii="Comic Sans MS" w:hAnsi="Comic Sans MS" w:cs="Segoe UI"/>
        </w:rPr>
        <w:t xml:space="preserve"> Castles demonstrating power and control.</w:t>
      </w:r>
    </w:p>
    <w:p w14:paraId="2F1B01B0" w14:textId="77777777" w:rsidR="00A74268" w:rsidRPr="00A74268" w:rsidRDefault="00A74268" w:rsidP="00A74268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Style w:val="Strong"/>
          <w:rFonts w:ascii="Comic Sans MS" w:hAnsi="Comic Sans MS" w:cs="Segoe UI"/>
        </w:rPr>
        <w:t>Trade:</w:t>
      </w:r>
      <w:r w:rsidRPr="00A74268">
        <w:rPr>
          <w:rFonts w:ascii="Comic Sans MS" w:hAnsi="Comic Sans MS" w:cs="Segoe UI"/>
        </w:rPr>
        <w:t xml:space="preserve"> Castles protecting towns and trade routes.</w:t>
      </w:r>
    </w:p>
    <w:p w14:paraId="3A1C8FE2" w14:textId="77777777" w:rsidR="00A74268" w:rsidRPr="00A74268" w:rsidRDefault="00A74268" w:rsidP="00A74268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Style w:val="Strong"/>
          <w:rFonts w:ascii="Comic Sans MS" w:hAnsi="Comic Sans MS" w:cs="Segoe UI"/>
        </w:rPr>
        <w:t>Change:</w:t>
      </w:r>
      <w:r w:rsidRPr="00A74268">
        <w:rPr>
          <w:rFonts w:ascii="Comic Sans MS" w:hAnsi="Comic Sans MS" w:cs="Segoe UI"/>
        </w:rPr>
        <w:t xml:space="preserve"> Evolution from motte-and-bailey to stone castles.</w:t>
      </w:r>
    </w:p>
    <w:p w14:paraId="3794FF66" w14:textId="77777777" w:rsidR="00A74268" w:rsidRDefault="00A74268" w:rsidP="00A74268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Style w:val="Strong"/>
          <w:rFonts w:ascii="Comic Sans MS" w:hAnsi="Comic Sans MS" w:cs="Segoe UI"/>
        </w:rPr>
        <w:t>Beliefs:</w:t>
      </w:r>
      <w:r w:rsidRPr="00A74268">
        <w:rPr>
          <w:rFonts w:ascii="Comic Sans MS" w:hAnsi="Comic Sans MS" w:cs="Segoe UI"/>
        </w:rPr>
        <w:t xml:space="preserve"> Importance of loyalty and protection.</w:t>
      </w:r>
    </w:p>
    <w:p w14:paraId="51C2CC2E" w14:textId="04F49F6E" w:rsidR="00A74268" w:rsidRPr="00A74268" w:rsidRDefault="00A74268" w:rsidP="00A74268">
      <w:pPr>
        <w:spacing w:before="100" w:beforeAutospacing="1" w:after="100" w:afterAutospacing="1" w:line="300" w:lineRule="atLeast"/>
        <w:rPr>
          <w:rFonts w:ascii="Comic Sans MS" w:hAnsi="Comic Sans MS" w:cs="Segoe UI"/>
          <w:b/>
          <w:bCs/>
          <w:sz w:val="24"/>
          <w:szCs w:val="24"/>
          <w:u w:val="single"/>
        </w:rPr>
      </w:pPr>
      <w:r w:rsidRPr="00A74268">
        <w:rPr>
          <w:rFonts w:ascii="Comic Sans MS" w:hAnsi="Comic Sans MS" w:cs="Segoe UI"/>
          <w:b/>
          <w:bCs/>
          <w:sz w:val="24"/>
          <w:szCs w:val="24"/>
          <w:u w:val="single"/>
        </w:rPr>
        <w:t>Golden Disciplinary Threads</w:t>
      </w:r>
    </w:p>
    <w:p w14:paraId="391FD2E8" w14:textId="77777777" w:rsidR="00A74268" w:rsidRPr="00A74268" w:rsidRDefault="00A74268" w:rsidP="00A74268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Cause and Consequence</w:t>
      </w:r>
    </w:p>
    <w:p w14:paraId="14EAF217" w14:textId="77777777" w:rsidR="00A74268" w:rsidRPr="00A74268" w:rsidRDefault="00A74268" w:rsidP="00A74268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Change and Continuity</w:t>
      </w:r>
    </w:p>
    <w:p w14:paraId="14560DBC" w14:textId="77777777" w:rsidR="00A74268" w:rsidRPr="00A74268" w:rsidRDefault="00A74268" w:rsidP="00A74268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Similarity and Difference</w:t>
      </w:r>
    </w:p>
    <w:p w14:paraId="4459B3AC" w14:textId="77777777" w:rsidR="00A74268" w:rsidRPr="00A74268" w:rsidRDefault="00A74268" w:rsidP="00A74268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Significant People and Events</w:t>
      </w:r>
    </w:p>
    <w:p w14:paraId="404EA72D" w14:textId="77777777" w:rsidR="00A74268" w:rsidRPr="00A74268" w:rsidRDefault="00A74268" w:rsidP="00A74268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Sources and Evidence</w:t>
      </w:r>
    </w:p>
    <w:p w14:paraId="4D4371ED" w14:textId="77777777" w:rsidR="00A74268" w:rsidRDefault="00A74268" w:rsidP="00A74268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Comic Sans MS" w:hAnsi="Comic Sans MS" w:cs="Segoe UI"/>
        </w:rPr>
      </w:pPr>
      <w:r w:rsidRPr="00A74268">
        <w:rPr>
          <w:rFonts w:ascii="Comic Sans MS" w:hAnsi="Comic Sans MS" w:cs="Segoe UI"/>
        </w:rPr>
        <w:t>Historical Interpretations</w:t>
      </w:r>
    </w:p>
    <w:p w14:paraId="7E7E6042" w14:textId="41935C29" w:rsidR="00A74268" w:rsidRPr="00A74268" w:rsidRDefault="00A74268" w:rsidP="00A74268">
      <w:pPr>
        <w:spacing w:before="100" w:beforeAutospacing="1" w:after="100" w:afterAutospacing="1" w:line="300" w:lineRule="atLeast"/>
        <w:rPr>
          <w:rFonts w:ascii="Comic Sans MS" w:hAnsi="Comic Sans MS" w:cs="Segoe UI"/>
          <w:b/>
          <w:bCs/>
          <w:sz w:val="24"/>
          <w:szCs w:val="24"/>
          <w:u w:val="single"/>
        </w:rPr>
      </w:pPr>
      <w:r w:rsidRPr="00A74268">
        <w:rPr>
          <w:rFonts w:ascii="Comic Sans MS" w:hAnsi="Comic Sans MS" w:cs="Segoe UI"/>
          <w:b/>
          <w:bCs/>
          <w:sz w:val="24"/>
          <w:szCs w:val="24"/>
          <w:u w:val="single"/>
        </w:rPr>
        <w:t>Medium-Term Plan Ideas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"/>
        <w:gridCol w:w="1673"/>
        <w:gridCol w:w="1755"/>
        <w:gridCol w:w="2274"/>
        <w:gridCol w:w="1775"/>
      </w:tblGrid>
      <w:tr w:rsidR="00A74268" w:rsidRPr="00A74268" w14:paraId="5212EAC4" w14:textId="77777777" w:rsidTr="00BB061A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513FB7D1" w14:textId="77777777" w:rsidR="00A74268" w:rsidRPr="00A74268" w:rsidRDefault="00A74268">
            <w:pPr>
              <w:jc w:val="center"/>
              <w:rPr>
                <w:rFonts w:ascii="Comic Sans MS" w:hAnsi="Comic Sans MS" w:cs="Times New Roman"/>
                <w:b/>
                <w:bCs/>
              </w:rPr>
            </w:pPr>
            <w:r w:rsidRPr="00A74268">
              <w:rPr>
                <w:rFonts w:ascii="Comic Sans MS" w:hAnsi="Comic Sans MS"/>
                <w:b/>
                <w:bCs/>
              </w:rPr>
              <w:t>Focus Options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47B9FE0" w14:textId="77777777" w:rsidR="00A74268" w:rsidRPr="00A74268" w:rsidRDefault="00A742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A74268">
              <w:rPr>
                <w:rFonts w:ascii="Comic Sans MS" w:hAnsi="Comic Sans MS"/>
                <w:b/>
                <w:bCs/>
              </w:rPr>
              <w:t>Reception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5B10AC5" w14:textId="77777777" w:rsidR="00A74268" w:rsidRPr="00A74268" w:rsidRDefault="00A742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A74268">
              <w:rPr>
                <w:rFonts w:ascii="Comic Sans MS" w:hAnsi="Comic Sans MS"/>
                <w:b/>
                <w:bCs/>
              </w:rPr>
              <w:t>Year 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3F722D3" w14:textId="77777777" w:rsidR="00A74268" w:rsidRPr="00A74268" w:rsidRDefault="00A742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A74268">
              <w:rPr>
                <w:rFonts w:ascii="Comic Sans MS" w:hAnsi="Comic Sans MS"/>
                <w:b/>
                <w:bCs/>
              </w:rPr>
              <w:t>Year 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4AFFCAC6" w14:textId="77777777" w:rsidR="00A74268" w:rsidRPr="00A74268" w:rsidRDefault="00A742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A74268">
              <w:rPr>
                <w:rFonts w:ascii="Comic Sans MS" w:hAnsi="Comic Sans MS"/>
                <w:b/>
                <w:bCs/>
              </w:rPr>
              <w:t>Threads / Notes</w:t>
            </w:r>
          </w:p>
        </w:tc>
      </w:tr>
      <w:tr w:rsidR="00A74268" w:rsidRPr="00A74268" w14:paraId="2C95A089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53D11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What is a castle?</w:t>
            </w:r>
          </w:p>
        </w:tc>
        <w:tc>
          <w:tcPr>
            <w:tcW w:w="0" w:type="auto"/>
            <w:vAlign w:val="center"/>
            <w:hideMark/>
          </w:tcPr>
          <w:p w14:paraId="3BC4832D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Stories and pictures.</w:t>
            </w:r>
          </w:p>
        </w:tc>
        <w:tc>
          <w:tcPr>
            <w:tcW w:w="0" w:type="auto"/>
            <w:vAlign w:val="center"/>
            <w:hideMark/>
          </w:tcPr>
          <w:p w14:paraId="7CE9328E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Identify castle features.</w:t>
            </w:r>
          </w:p>
        </w:tc>
        <w:tc>
          <w:tcPr>
            <w:tcW w:w="0" w:type="auto"/>
            <w:vAlign w:val="center"/>
            <w:hideMark/>
          </w:tcPr>
          <w:p w14:paraId="1945704B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Compare different castles.</w:t>
            </w:r>
          </w:p>
        </w:tc>
        <w:tc>
          <w:tcPr>
            <w:tcW w:w="0" w:type="auto"/>
            <w:vAlign w:val="center"/>
            <w:hideMark/>
          </w:tcPr>
          <w:p w14:paraId="17F1A6B8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Similarity and difference</w:t>
            </w:r>
          </w:p>
        </w:tc>
      </w:tr>
      <w:tr w:rsidR="00A74268" w:rsidRPr="00A74268" w14:paraId="123279DE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C6A63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lastRenderedPageBreak/>
              <w:t>Why were castles built?</w:t>
            </w:r>
          </w:p>
        </w:tc>
        <w:tc>
          <w:tcPr>
            <w:tcW w:w="0" w:type="auto"/>
            <w:vAlign w:val="center"/>
            <w:hideMark/>
          </w:tcPr>
          <w:p w14:paraId="3FC9F76F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Build castles with blocks.</w:t>
            </w:r>
          </w:p>
        </w:tc>
        <w:tc>
          <w:tcPr>
            <w:tcW w:w="0" w:type="auto"/>
            <w:vAlign w:val="center"/>
            <w:hideMark/>
          </w:tcPr>
          <w:p w14:paraId="42264241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 xml:space="preserve">Learn about </w:t>
            </w:r>
            <w:proofErr w:type="spellStart"/>
            <w:r w:rsidRPr="00A74268">
              <w:rPr>
                <w:rFonts w:ascii="Comic Sans MS" w:hAnsi="Comic Sans MS"/>
              </w:rPr>
              <w:t>defence</w:t>
            </w:r>
            <w:proofErr w:type="spellEnd"/>
            <w:r w:rsidRPr="00A74268">
              <w:rPr>
                <w:rFonts w:ascii="Comic Sans MS" w:hAnsi="Comic Sans M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0C89BCB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Explain purpose of castles.</w:t>
            </w:r>
          </w:p>
        </w:tc>
        <w:tc>
          <w:tcPr>
            <w:tcW w:w="0" w:type="auto"/>
            <w:vAlign w:val="center"/>
            <w:hideMark/>
          </w:tcPr>
          <w:p w14:paraId="3B0D8EF7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Cause and consequence</w:t>
            </w:r>
          </w:p>
        </w:tc>
      </w:tr>
      <w:tr w:rsidR="00A74268" w:rsidRPr="00A74268" w14:paraId="364FFE7B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9EED9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Castle features</w:t>
            </w:r>
          </w:p>
        </w:tc>
        <w:tc>
          <w:tcPr>
            <w:tcW w:w="0" w:type="auto"/>
            <w:vAlign w:val="center"/>
            <w:hideMark/>
          </w:tcPr>
          <w:p w14:paraId="21CCD353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Explore towers and walls.</w:t>
            </w:r>
          </w:p>
        </w:tc>
        <w:tc>
          <w:tcPr>
            <w:tcW w:w="0" w:type="auto"/>
            <w:vAlign w:val="center"/>
            <w:hideMark/>
          </w:tcPr>
          <w:p w14:paraId="49D3DE7C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Label castle diagrams.</w:t>
            </w:r>
          </w:p>
        </w:tc>
        <w:tc>
          <w:tcPr>
            <w:tcW w:w="0" w:type="auto"/>
            <w:vAlign w:val="center"/>
            <w:hideMark/>
          </w:tcPr>
          <w:p w14:paraId="600B11E3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Investigate defensive features.</w:t>
            </w:r>
          </w:p>
        </w:tc>
        <w:tc>
          <w:tcPr>
            <w:tcW w:w="0" w:type="auto"/>
            <w:vAlign w:val="center"/>
            <w:hideMark/>
          </w:tcPr>
          <w:p w14:paraId="23BA1F50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Sources and evidence</w:t>
            </w:r>
          </w:p>
        </w:tc>
      </w:tr>
      <w:tr w:rsidR="00A74268" w:rsidRPr="00A74268" w14:paraId="200C6725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273ED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Who lived in castles?</w:t>
            </w:r>
          </w:p>
        </w:tc>
        <w:tc>
          <w:tcPr>
            <w:tcW w:w="0" w:type="auto"/>
            <w:vAlign w:val="center"/>
            <w:hideMark/>
          </w:tcPr>
          <w:p w14:paraId="4B860A43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Role play kings and queens.</w:t>
            </w:r>
          </w:p>
        </w:tc>
        <w:tc>
          <w:tcPr>
            <w:tcW w:w="0" w:type="auto"/>
            <w:vAlign w:val="center"/>
            <w:hideMark/>
          </w:tcPr>
          <w:p w14:paraId="70448AE6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Learn about castle residents.</w:t>
            </w:r>
          </w:p>
        </w:tc>
        <w:tc>
          <w:tcPr>
            <w:tcW w:w="0" w:type="auto"/>
            <w:vAlign w:val="center"/>
            <w:hideMark/>
          </w:tcPr>
          <w:p w14:paraId="10917C3D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Compare lives of different people.</w:t>
            </w:r>
          </w:p>
        </w:tc>
        <w:tc>
          <w:tcPr>
            <w:tcW w:w="0" w:type="auto"/>
            <w:vAlign w:val="center"/>
            <w:hideMark/>
          </w:tcPr>
          <w:p w14:paraId="3857EC2E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Significant people</w:t>
            </w:r>
          </w:p>
        </w:tc>
      </w:tr>
      <w:tr w:rsidR="00A74268" w:rsidRPr="00A74268" w14:paraId="71E02815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DC665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How were castles defended?</w:t>
            </w:r>
          </w:p>
        </w:tc>
        <w:tc>
          <w:tcPr>
            <w:tcW w:w="0" w:type="auto"/>
            <w:vAlign w:val="center"/>
            <w:hideMark/>
          </w:tcPr>
          <w:p w14:paraId="5510BCE6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Drawbridge role play.</w:t>
            </w:r>
          </w:p>
        </w:tc>
        <w:tc>
          <w:tcPr>
            <w:tcW w:w="0" w:type="auto"/>
            <w:vAlign w:val="center"/>
            <w:hideMark/>
          </w:tcPr>
          <w:p w14:paraId="7E2BA3D6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Explore moats and battlements.</w:t>
            </w:r>
          </w:p>
        </w:tc>
        <w:tc>
          <w:tcPr>
            <w:tcW w:w="0" w:type="auto"/>
            <w:vAlign w:val="center"/>
            <w:hideMark/>
          </w:tcPr>
          <w:p w14:paraId="6B39323D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 xml:space="preserve">Evaluate effectiveness of </w:t>
            </w:r>
            <w:proofErr w:type="spellStart"/>
            <w:r w:rsidRPr="00A74268">
              <w:rPr>
                <w:rFonts w:ascii="Comic Sans MS" w:hAnsi="Comic Sans MS"/>
              </w:rPr>
              <w:t>defences</w:t>
            </w:r>
            <w:proofErr w:type="spellEnd"/>
            <w:r w:rsidRPr="00A74268">
              <w:rPr>
                <w:rFonts w:ascii="Comic Sans MS" w:hAnsi="Comic Sans M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4944C6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Cause and consequence</w:t>
            </w:r>
          </w:p>
        </w:tc>
      </w:tr>
      <w:tr w:rsidR="00A74268" w:rsidRPr="00A74268" w14:paraId="0F2246C6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EAAC2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How did castles change?</w:t>
            </w:r>
          </w:p>
        </w:tc>
        <w:tc>
          <w:tcPr>
            <w:tcW w:w="0" w:type="auto"/>
            <w:vAlign w:val="center"/>
            <w:hideMark/>
          </w:tcPr>
          <w:p w14:paraId="1399BB82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Compare small and large castles.</w:t>
            </w:r>
          </w:p>
        </w:tc>
        <w:tc>
          <w:tcPr>
            <w:tcW w:w="0" w:type="auto"/>
            <w:vAlign w:val="center"/>
            <w:hideMark/>
          </w:tcPr>
          <w:p w14:paraId="0BBB1457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Look at stone castles.</w:t>
            </w:r>
          </w:p>
        </w:tc>
        <w:tc>
          <w:tcPr>
            <w:tcW w:w="0" w:type="auto"/>
            <w:vAlign w:val="center"/>
            <w:hideMark/>
          </w:tcPr>
          <w:p w14:paraId="2308043B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Explain castle development over time.</w:t>
            </w:r>
          </w:p>
        </w:tc>
        <w:tc>
          <w:tcPr>
            <w:tcW w:w="0" w:type="auto"/>
            <w:vAlign w:val="center"/>
            <w:hideMark/>
          </w:tcPr>
          <w:p w14:paraId="05970EDF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Change and continuity</w:t>
            </w:r>
          </w:p>
        </w:tc>
      </w:tr>
      <w:tr w:rsidR="00A74268" w:rsidRPr="00A74268" w14:paraId="2187DE24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1D187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Review</w:t>
            </w:r>
          </w:p>
        </w:tc>
        <w:tc>
          <w:tcPr>
            <w:tcW w:w="0" w:type="auto"/>
            <w:vAlign w:val="center"/>
            <w:hideMark/>
          </w:tcPr>
          <w:p w14:paraId="2DCFF957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Build a model castle.</w:t>
            </w:r>
          </w:p>
        </w:tc>
        <w:tc>
          <w:tcPr>
            <w:tcW w:w="0" w:type="auto"/>
            <w:vAlign w:val="center"/>
            <w:hideMark/>
          </w:tcPr>
          <w:p w14:paraId="1E9D5B85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Create information books.</w:t>
            </w:r>
          </w:p>
        </w:tc>
        <w:tc>
          <w:tcPr>
            <w:tcW w:w="0" w:type="auto"/>
            <w:vAlign w:val="center"/>
            <w:hideMark/>
          </w:tcPr>
          <w:p w14:paraId="15CCB9C9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Write explanation: How did castles keep people safe?</w:t>
            </w:r>
          </w:p>
        </w:tc>
        <w:tc>
          <w:tcPr>
            <w:tcW w:w="0" w:type="auto"/>
            <w:vAlign w:val="center"/>
            <w:hideMark/>
          </w:tcPr>
          <w:p w14:paraId="6A001DE6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Historical interpretation</w:t>
            </w:r>
          </w:p>
        </w:tc>
      </w:tr>
    </w:tbl>
    <w:p w14:paraId="1E48CB73" w14:textId="4C919E52" w:rsidR="00A74268" w:rsidRPr="00A74268" w:rsidRDefault="00A74268" w:rsidP="00A74268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A74268">
        <w:rPr>
          <w:rFonts w:ascii="Comic Sans MS" w:hAnsi="Comic Sans MS"/>
          <w:b/>
          <w:bCs/>
          <w:sz w:val="24"/>
          <w:szCs w:val="24"/>
          <w:u w:val="single"/>
        </w:rPr>
        <w:t>Skills and vocabulary progression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1737"/>
        <w:gridCol w:w="2810"/>
        <w:gridCol w:w="2587"/>
      </w:tblGrid>
      <w:tr w:rsidR="00A74268" w:rsidRPr="00A74268" w14:paraId="535C5B09" w14:textId="77777777" w:rsidTr="00BB061A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69D745B5" w14:textId="77777777" w:rsidR="00A74268" w:rsidRPr="00A74268" w:rsidRDefault="00A74268">
            <w:pPr>
              <w:jc w:val="center"/>
              <w:rPr>
                <w:rFonts w:ascii="Comic Sans MS" w:hAnsi="Comic Sans MS" w:cs="Times New Roman"/>
                <w:b/>
                <w:bCs/>
              </w:rPr>
            </w:pPr>
            <w:r w:rsidRPr="00A74268">
              <w:rPr>
                <w:rFonts w:ascii="Comic Sans MS" w:hAnsi="Comic Sans MS"/>
                <w:b/>
                <w:bCs/>
              </w:rPr>
              <w:t>Skill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029A11CA" w14:textId="77777777" w:rsidR="00A74268" w:rsidRPr="00A74268" w:rsidRDefault="00A742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A74268">
              <w:rPr>
                <w:rFonts w:ascii="Comic Sans MS" w:hAnsi="Comic Sans MS"/>
                <w:b/>
                <w:bCs/>
              </w:rPr>
              <w:t>Reception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BA92E79" w14:textId="77777777" w:rsidR="00A74268" w:rsidRPr="00A74268" w:rsidRDefault="00A742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A74268">
              <w:rPr>
                <w:rFonts w:ascii="Comic Sans MS" w:hAnsi="Comic Sans MS"/>
                <w:b/>
                <w:bCs/>
              </w:rPr>
              <w:t>Year 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468CBB9" w14:textId="77777777" w:rsidR="00A74268" w:rsidRPr="00A74268" w:rsidRDefault="00A7426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A74268">
              <w:rPr>
                <w:rFonts w:ascii="Comic Sans MS" w:hAnsi="Comic Sans MS"/>
                <w:b/>
                <w:bCs/>
              </w:rPr>
              <w:t>Year 2</w:t>
            </w:r>
          </w:p>
        </w:tc>
      </w:tr>
      <w:tr w:rsidR="00A74268" w:rsidRPr="00A74268" w14:paraId="162C16E4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D5884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15D9772E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Long ago</w:t>
            </w:r>
          </w:p>
        </w:tc>
        <w:tc>
          <w:tcPr>
            <w:tcW w:w="0" w:type="auto"/>
            <w:vAlign w:val="center"/>
            <w:hideMark/>
          </w:tcPr>
          <w:p w14:paraId="52BDCE2A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Sequence castle development</w:t>
            </w:r>
          </w:p>
        </w:tc>
        <w:tc>
          <w:tcPr>
            <w:tcW w:w="0" w:type="auto"/>
            <w:vAlign w:val="center"/>
            <w:hideMark/>
          </w:tcPr>
          <w:p w14:paraId="569B12C6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Timeline of castles</w:t>
            </w:r>
          </w:p>
        </w:tc>
      </w:tr>
      <w:tr w:rsidR="00A74268" w:rsidRPr="00A74268" w14:paraId="5A940E7E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6DDF4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Knowledge</w:t>
            </w:r>
          </w:p>
        </w:tc>
        <w:tc>
          <w:tcPr>
            <w:tcW w:w="0" w:type="auto"/>
            <w:vAlign w:val="center"/>
            <w:hideMark/>
          </w:tcPr>
          <w:p w14:paraId="4F2DAB29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Identify castles</w:t>
            </w:r>
          </w:p>
        </w:tc>
        <w:tc>
          <w:tcPr>
            <w:tcW w:w="0" w:type="auto"/>
            <w:vAlign w:val="center"/>
            <w:hideMark/>
          </w:tcPr>
          <w:p w14:paraId="260C35B6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Name features</w:t>
            </w:r>
          </w:p>
        </w:tc>
        <w:tc>
          <w:tcPr>
            <w:tcW w:w="0" w:type="auto"/>
            <w:vAlign w:val="center"/>
            <w:hideMark/>
          </w:tcPr>
          <w:p w14:paraId="3D755D96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 xml:space="preserve">Explain </w:t>
            </w:r>
            <w:proofErr w:type="spellStart"/>
            <w:r w:rsidRPr="00A74268">
              <w:rPr>
                <w:rFonts w:ascii="Comic Sans MS" w:hAnsi="Comic Sans MS"/>
              </w:rPr>
              <w:t>defence</w:t>
            </w:r>
            <w:proofErr w:type="spellEnd"/>
            <w:r w:rsidRPr="00A74268">
              <w:rPr>
                <w:rFonts w:ascii="Comic Sans MS" w:hAnsi="Comic Sans MS"/>
              </w:rPr>
              <w:t xml:space="preserve"> systems</w:t>
            </w:r>
          </w:p>
        </w:tc>
      </w:tr>
      <w:tr w:rsidR="00A74268" w:rsidRPr="00A74268" w14:paraId="71FA3342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CF127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Historical Enquiry</w:t>
            </w:r>
          </w:p>
        </w:tc>
        <w:tc>
          <w:tcPr>
            <w:tcW w:w="0" w:type="auto"/>
            <w:vAlign w:val="center"/>
            <w:hideMark/>
          </w:tcPr>
          <w:p w14:paraId="0EBC6F44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Observe pictures</w:t>
            </w:r>
          </w:p>
        </w:tc>
        <w:tc>
          <w:tcPr>
            <w:tcW w:w="0" w:type="auto"/>
            <w:vAlign w:val="center"/>
            <w:hideMark/>
          </w:tcPr>
          <w:p w14:paraId="6E052E2F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Ask questions</w:t>
            </w:r>
          </w:p>
        </w:tc>
        <w:tc>
          <w:tcPr>
            <w:tcW w:w="0" w:type="auto"/>
            <w:vAlign w:val="center"/>
            <w:hideMark/>
          </w:tcPr>
          <w:p w14:paraId="57C9C0E7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Use sources to investigate</w:t>
            </w:r>
          </w:p>
        </w:tc>
      </w:tr>
      <w:tr w:rsidR="00A74268" w:rsidRPr="00A74268" w14:paraId="5970FDA0" w14:textId="77777777" w:rsidTr="00BB061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D66E9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19B1BCE8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Role play</w:t>
            </w:r>
          </w:p>
        </w:tc>
        <w:tc>
          <w:tcPr>
            <w:tcW w:w="0" w:type="auto"/>
            <w:vAlign w:val="center"/>
            <w:hideMark/>
          </w:tcPr>
          <w:p w14:paraId="52A8D5F7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Oral explanations</w:t>
            </w:r>
          </w:p>
        </w:tc>
        <w:tc>
          <w:tcPr>
            <w:tcW w:w="0" w:type="auto"/>
            <w:vAlign w:val="center"/>
            <w:hideMark/>
          </w:tcPr>
          <w:p w14:paraId="32253BB9" w14:textId="77777777" w:rsidR="00A74268" w:rsidRPr="00A74268" w:rsidRDefault="00A74268">
            <w:pPr>
              <w:rPr>
                <w:rFonts w:ascii="Comic Sans MS" w:hAnsi="Comic Sans MS"/>
              </w:rPr>
            </w:pPr>
            <w:r w:rsidRPr="00A74268">
              <w:rPr>
                <w:rFonts w:ascii="Comic Sans MS" w:hAnsi="Comic Sans MS"/>
              </w:rPr>
              <w:t>Written explanations</w:t>
            </w:r>
          </w:p>
        </w:tc>
      </w:tr>
    </w:tbl>
    <w:p w14:paraId="6E835E63" w14:textId="60FF385E" w:rsidR="00A74268" w:rsidRPr="00A74268" w:rsidRDefault="00A74268" w:rsidP="00A74268">
      <w:pPr>
        <w:pStyle w:val="NormalWeb"/>
        <w:spacing w:line="300" w:lineRule="atLeast"/>
        <w:rPr>
          <w:rStyle w:val="Strong"/>
          <w:rFonts w:ascii="Comic Sans MS" w:eastAsiaTheme="majorEastAsia" w:hAnsi="Comic Sans MS" w:cs="Segoe UI"/>
          <w:u w:val="single"/>
        </w:rPr>
      </w:pPr>
      <w:r w:rsidRPr="00A74268">
        <w:rPr>
          <w:rStyle w:val="Strong"/>
          <w:rFonts w:ascii="Comic Sans MS" w:eastAsiaTheme="majorEastAsia" w:hAnsi="Comic Sans MS" w:cs="Segoe UI"/>
          <w:u w:val="single"/>
        </w:rPr>
        <w:t>Vocabulary</w:t>
      </w:r>
    </w:p>
    <w:p w14:paraId="56CB9CBF" w14:textId="14B4934B" w:rsidR="00A74268" w:rsidRPr="00A74268" w:rsidRDefault="00A74268" w:rsidP="00A74268">
      <w:pPr>
        <w:pStyle w:val="NormalWeb"/>
        <w:spacing w:line="300" w:lineRule="atLeast"/>
        <w:rPr>
          <w:rFonts w:ascii="Comic Sans MS" w:hAnsi="Comic Sans MS" w:cs="Segoe UI"/>
          <w:sz w:val="22"/>
          <w:szCs w:val="22"/>
        </w:rPr>
      </w:pPr>
      <w:r w:rsidRPr="00A74268">
        <w:rPr>
          <w:rStyle w:val="Strong"/>
          <w:rFonts w:ascii="Comic Sans MS" w:eastAsiaTheme="majorEastAsia" w:hAnsi="Comic Sans MS" w:cs="Segoe UI"/>
          <w:sz w:val="22"/>
          <w:szCs w:val="22"/>
        </w:rPr>
        <w:lastRenderedPageBreak/>
        <w:t>Reception:</w:t>
      </w:r>
      <w:r w:rsidRPr="00A74268">
        <w:rPr>
          <w:rFonts w:ascii="Comic Sans MS" w:hAnsi="Comic Sans MS" w:cs="Segoe UI"/>
          <w:sz w:val="22"/>
          <w:szCs w:val="22"/>
        </w:rPr>
        <w:t xml:space="preserve"> castle, king, queen, knight, tower</w:t>
      </w:r>
    </w:p>
    <w:p w14:paraId="5C4929DF" w14:textId="77777777" w:rsidR="00A74268" w:rsidRPr="00A74268" w:rsidRDefault="00A74268" w:rsidP="00A74268">
      <w:pPr>
        <w:pStyle w:val="NormalWeb"/>
        <w:spacing w:line="300" w:lineRule="atLeast"/>
        <w:rPr>
          <w:rFonts w:ascii="Comic Sans MS" w:hAnsi="Comic Sans MS" w:cs="Segoe UI"/>
          <w:sz w:val="22"/>
          <w:szCs w:val="22"/>
        </w:rPr>
      </w:pPr>
      <w:r w:rsidRPr="00A74268">
        <w:rPr>
          <w:rStyle w:val="Strong"/>
          <w:rFonts w:ascii="Comic Sans MS" w:eastAsiaTheme="majorEastAsia" w:hAnsi="Comic Sans MS" w:cs="Segoe UI"/>
          <w:sz w:val="22"/>
          <w:szCs w:val="22"/>
        </w:rPr>
        <w:t>Year 1:</w:t>
      </w:r>
      <w:r w:rsidRPr="00A74268">
        <w:rPr>
          <w:rFonts w:ascii="Comic Sans MS" w:hAnsi="Comic Sans MS" w:cs="Segoe UI"/>
          <w:sz w:val="22"/>
          <w:szCs w:val="22"/>
        </w:rPr>
        <w:t xml:space="preserve"> moat, drawbridge, wall, keep, defence</w:t>
      </w:r>
    </w:p>
    <w:p w14:paraId="7DD82BB8" w14:textId="77777777" w:rsidR="00A74268" w:rsidRPr="00A74268" w:rsidRDefault="00A74268" w:rsidP="00A74268">
      <w:pPr>
        <w:pStyle w:val="NormalWeb"/>
        <w:spacing w:line="300" w:lineRule="atLeast"/>
        <w:rPr>
          <w:rFonts w:ascii="Comic Sans MS" w:hAnsi="Comic Sans MS" w:cs="Segoe UI"/>
          <w:sz w:val="22"/>
          <w:szCs w:val="22"/>
        </w:rPr>
      </w:pPr>
      <w:r w:rsidRPr="00A74268">
        <w:rPr>
          <w:rStyle w:val="Strong"/>
          <w:rFonts w:ascii="Comic Sans MS" w:eastAsiaTheme="majorEastAsia" w:hAnsi="Comic Sans MS" w:cs="Segoe UI"/>
          <w:sz w:val="22"/>
          <w:szCs w:val="22"/>
        </w:rPr>
        <w:t>Year 2:</w:t>
      </w:r>
      <w:r w:rsidRPr="00A74268">
        <w:rPr>
          <w:rFonts w:ascii="Comic Sans MS" w:hAnsi="Comic Sans MS" w:cs="Segoe UI"/>
          <w:sz w:val="22"/>
          <w:szCs w:val="22"/>
        </w:rPr>
        <w:t xml:space="preserve"> battlements, portcullis, invasion, motte-and-bailey, fortress</w:t>
      </w:r>
    </w:p>
    <w:p w14:paraId="46326D6E" w14:textId="77777777" w:rsidR="008E6042" w:rsidRPr="008E6042" w:rsidRDefault="008E6042" w:rsidP="008E6042">
      <w:pPr>
        <w:tabs>
          <w:tab w:val="left" w:pos="2676"/>
        </w:tabs>
        <w:jc w:val="center"/>
        <w:rPr>
          <w:rFonts w:ascii="Comic Sans MS" w:hAnsi="Comic Sans MS"/>
          <w:b/>
          <w:bCs/>
          <w:color w:val="92D050"/>
          <w:sz w:val="36"/>
          <w:szCs w:val="36"/>
          <w:u w:val="single"/>
        </w:rPr>
      </w:pPr>
    </w:p>
    <w:sectPr w:rsidR="008E6042" w:rsidRPr="008E604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38B5" w14:textId="77777777" w:rsidR="008E6042" w:rsidRDefault="008E6042" w:rsidP="008E6042">
      <w:pPr>
        <w:spacing w:after="0" w:line="240" w:lineRule="auto"/>
      </w:pPr>
      <w:r>
        <w:separator/>
      </w:r>
    </w:p>
  </w:endnote>
  <w:endnote w:type="continuationSeparator" w:id="0">
    <w:p w14:paraId="03DCE170" w14:textId="77777777" w:rsidR="008E6042" w:rsidRDefault="008E6042" w:rsidP="008E6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B9839" w14:textId="77777777" w:rsidR="008E6042" w:rsidRDefault="008E6042" w:rsidP="008E6042">
      <w:pPr>
        <w:spacing w:after="0" w:line="240" w:lineRule="auto"/>
      </w:pPr>
      <w:r>
        <w:separator/>
      </w:r>
    </w:p>
  </w:footnote>
  <w:footnote w:type="continuationSeparator" w:id="0">
    <w:p w14:paraId="616FED75" w14:textId="77777777" w:rsidR="008E6042" w:rsidRDefault="008E6042" w:rsidP="008E6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18D05" w14:textId="59D050C5" w:rsidR="008E6042" w:rsidRDefault="008E604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7B771E2" wp14:editId="75048F96">
          <wp:simplePos x="0" y="0"/>
          <wp:positionH relativeFrom="margin">
            <wp:align>center</wp:align>
          </wp:positionH>
          <wp:positionV relativeFrom="paragraph">
            <wp:posOffset>-434975</wp:posOffset>
          </wp:positionV>
          <wp:extent cx="2200275" cy="1314450"/>
          <wp:effectExtent l="0" t="0" r="9525" b="0"/>
          <wp:wrapTight wrapText="bothSides">
            <wp:wrapPolygon edited="0">
              <wp:start x="7668" y="0"/>
              <wp:lineTo x="4675" y="5322"/>
              <wp:lineTo x="0" y="5948"/>
              <wp:lineTo x="0" y="10017"/>
              <wp:lineTo x="187" y="11270"/>
              <wp:lineTo x="3553" y="15339"/>
              <wp:lineTo x="4301" y="15339"/>
              <wp:lineTo x="3927" y="17843"/>
              <wp:lineTo x="4488" y="20035"/>
              <wp:lineTo x="7106" y="21287"/>
              <wp:lineTo x="7481" y="21287"/>
              <wp:lineTo x="9538" y="21287"/>
              <wp:lineTo x="10099" y="21287"/>
              <wp:lineTo x="11782" y="20348"/>
              <wp:lineTo x="13465" y="19096"/>
              <wp:lineTo x="13278" y="18157"/>
              <wp:lineTo x="11595" y="15339"/>
              <wp:lineTo x="17953" y="10643"/>
              <wp:lineTo x="17953" y="10330"/>
              <wp:lineTo x="21506" y="6887"/>
              <wp:lineTo x="21506" y="1565"/>
              <wp:lineTo x="8416" y="0"/>
              <wp:lineTo x="7668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achforthestars2023Nu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131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775"/>
    <w:multiLevelType w:val="multilevel"/>
    <w:tmpl w:val="9EBC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1109B"/>
    <w:multiLevelType w:val="multilevel"/>
    <w:tmpl w:val="62A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362AD"/>
    <w:multiLevelType w:val="multilevel"/>
    <w:tmpl w:val="8E38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70CEF"/>
    <w:multiLevelType w:val="multilevel"/>
    <w:tmpl w:val="9EF6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E5CFE"/>
    <w:multiLevelType w:val="multilevel"/>
    <w:tmpl w:val="7E16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B1F5D"/>
    <w:multiLevelType w:val="multilevel"/>
    <w:tmpl w:val="DCB0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40EA8"/>
    <w:multiLevelType w:val="multilevel"/>
    <w:tmpl w:val="C9DE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90B1F"/>
    <w:multiLevelType w:val="multilevel"/>
    <w:tmpl w:val="9C2A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AA6444"/>
    <w:multiLevelType w:val="multilevel"/>
    <w:tmpl w:val="C14A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F01626"/>
    <w:multiLevelType w:val="multilevel"/>
    <w:tmpl w:val="AE4C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5354D7"/>
    <w:multiLevelType w:val="multilevel"/>
    <w:tmpl w:val="0CFC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54330"/>
    <w:multiLevelType w:val="multilevel"/>
    <w:tmpl w:val="9BF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31FB7"/>
    <w:multiLevelType w:val="multilevel"/>
    <w:tmpl w:val="CB04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647259"/>
    <w:multiLevelType w:val="multilevel"/>
    <w:tmpl w:val="0C50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28198C"/>
    <w:multiLevelType w:val="multilevel"/>
    <w:tmpl w:val="AEB4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4"/>
  </w:num>
  <w:num w:numId="7">
    <w:abstractNumId w:val="14"/>
  </w:num>
  <w:num w:numId="8">
    <w:abstractNumId w:val="12"/>
  </w:num>
  <w:num w:numId="9">
    <w:abstractNumId w:val="5"/>
  </w:num>
  <w:num w:numId="10">
    <w:abstractNumId w:val="11"/>
  </w:num>
  <w:num w:numId="11">
    <w:abstractNumId w:val="13"/>
  </w:num>
  <w:num w:numId="12">
    <w:abstractNumId w:val="7"/>
  </w:num>
  <w:num w:numId="13">
    <w:abstractNumId w:val="0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42"/>
    <w:rsid w:val="00353BE6"/>
    <w:rsid w:val="008E6042"/>
    <w:rsid w:val="00A74268"/>
    <w:rsid w:val="00BB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D5611"/>
  <w15:chartTrackingRefBased/>
  <w15:docId w15:val="{AA08F937-FE66-4FC9-822B-DB7C6D41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042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E6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0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0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042"/>
  </w:style>
  <w:style w:type="paragraph" w:styleId="Footer">
    <w:name w:val="footer"/>
    <w:basedOn w:val="Normal"/>
    <w:link w:val="FooterChar"/>
    <w:uiPriority w:val="99"/>
    <w:unhideWhenUsed/>
    <w:rsid w:val="008E6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042"/>
  </w:style>
  <w:style w:type="character" w:customStyle="1" w:styleId="Heading1Char">
    <w:name w:val="Heading 1 Char"/>
    <w:basedOn w:val="DefaultParagraphFont"/>
    <w:link w:val="Heading1"/>
    <w:uiPriority w:val="9"/>
    <w:rsid w:val="008E604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04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0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E6042"/>
    <w:rPr>
      <w:b/>
      <w:bCs/>
    </w:rPr>
  </w:style>
  <w:style w:type="paragraph" w:styleId="NormalWeb">
    <w:name w:val="Normal (Web)"/>
    <w:basedOn w:val="Normal"/>
    <w:uiPriority w:val="99"/>
    <w:unhideWhenUsed/>
    <w:rsid w:val="008E6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1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3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89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7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Oakes</dc:creator>
  <cp:keywords/>
  <dc:description/>
  <cp:lastModifiedBy>SENCo</cp:lastModifiedBy>
  <cp:revision>2</cp:revision>
  <dcterms:created xsi:type="dcterms:W3CDTF">2026-07-09T12:51:00Z</dcterms:created>
  <dcterms:modified xsi:type="dcterms:W3CDTF">2026-08-20T09:22:00Z</dcterms:modified>
</cp:coreProperties>
</file>